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D48" w:rsidRDefault="00F06D48">
      <w:pPr>
        <w:pStyle w:val="ConsPlusTitlePage"/>
        <w:rPr>
          <w:rFonts w:ascii="Times New Roman" w:hAnsi="Times New Roman" w:cs="Times New Roman"/>
        </w:rPr>
      </w:pPr>
    </w:p>
    <w:p w:rsidR="00A55794" w:rsidRDefault="00A55794">
      <w:pPr>
        <w:pStyle w:val="ConsPlusTitlePage"/>
        <w:rPr>
          <w:rFonts w:ascii="Times New Roman" w:hAnsi="Times New Roman" w:cs="Times New Roman"/>
        </w:rPr>
      </w:pPr>
    </w:p>
    <w:p w:rsidR="00A55794" w:rsidRPr="003410FA" w:rsidRDefault="00A55794" w:rsidP="002154A0">
      <w:pPr>
        <w:pStyle w:val="ConsPlusTitlePage"/>
        <w:jc w:val="center"/>
        <w:rPr>
          <w:rFonts w:ascii="Times New Roman" w:hAnsi="Times New Roman" w:cs="Times New Roman"/>
        </w:rPr>
      </w:pPr>
    </w:p>
    <w:p w:rsidR="00F06D48" w:rsidRPr="003410FA" w:rsidRDefault="00F06D48">
      <w:pPr>
        <w:pStyle w:val="ConsPlusTitlePage"/>
        <w:rPr>
          <w:rFonts w:ascii="Times New Roman" w:hAnsi="Times New Roman" w:cs="Times New Roman"/>
        </w:rPr>
      </w:pPr>
    </w:p>
    <w:p w:rsidR="00F06D48" w:rsidRPr="003410FA" w:rsidRDefault="00F06D48">
      <w:pPr>
        <w:pStyle w:val="ConsPlusTitlePage"/>
        <w:rPr>
          <w:rFonts w:ascii="Times New Roman" w:hAnsi="Times New Roman" w:cs="Times New Roman"/>
        </w:rPr>
      </w:pPr>
    </w:p>
    <w:p w:rsidR="00F06D48" w:rsidRPr="003410FA" w:rsidRDefault="00F06D48">
      <w:pPr>
        <w:pStyle w:val="ConsPlusTitlePage"/>
        <w:rPr>
          <w:rFonts w:ascii="Times New Roman" w:hAnsi="Times New Roman" w:cs="Times New Roman"/>
        </w:rPr>
      </w:pPr>
    </w:p>
    <w:p w:rsidR="00F06D48" w:rsidRPr="003410FA" w:rsidRDefault="00F06D48">
      <w:pPr>
        <w:pStyle w:val="ConsPlusTitlePage"/>
        <w:rPr>
          <w:rFonts w:ascii="Times New Roman" w:hAnsi="Times New Roman" w:cs="Times New Roman"/>
        </w:rPr>
      </w:pPr>
    </w:p>
    <w:p w:rsidR="00F06D48" w:rsidRPr="003410FA" w:rsidRDefault="00F06D48">
      <w:pPr>
        <w:pStyle w:val="ConsPlusTitlePage"/>
        <w:rPr>
          <w:rFonts w:ascii="Times New Roman" w:hAnsi="Times New Roman" w:cs="Times New Roman"/>
        </w:rPr>
      </w:pPr>
    </w:p>
    <w:p w:rsidR="00F06D48" w:rsidRPr="003410FA" w:rsidRDefault="00F06D48">
      <w:pPr>
        <w:pStyle w:val="ConsPlusTitlePage"/>
        <w:rPr>
          <w:rFonts w:ascii="Times New Roman" w:hAnsi="Times New Roman" w:cs="Times New Roman"/>
        </w:rPr>
      </w:pPr>
    </w:p>
    <w:p w:rsidR="00F06D48" w:rsidRPr="003410FA" w:rsidRDefault="00F06D48">
      <w:pPr>
        <w:pStyle w:val="ConsPlusTitlePage"/>
        <w:rPr>
          <w:rFonts w:ascii="Times New Roman" w:hAnsi="Times New Roman" w:cs="Times New Roman"/>
        </w:rPr>
      </w:pPr>
    </w:p>
    <w:p w:rsidR="00F06D48" w:rsidRPr="003410FA" w:rsidRDefault="00F06D48">
      <w:pPr>
        <w:pStyle w:val="ConsPlusTitlePage"/>
        <w:rPr>
          <w:rFonts w:ascii="Times New Roman" w:hAnsi="Times New Roman" w:cs="Times New Roman"/>
        </w:rPr>
      </w:pPr>
    </w:p>
    <w:p w:rsidR="00F06D48" w:rsidRDefault="00F06D48">
      <w:pPr>
        <w:pStyle w:val="ConsPlusTitlePage"/>
        <w:rPr>
          <w:rFonts w:ascii="Times New Roman" w:hAnsi="Times New Roman" w:cs="Times New Roman"/>
        </w:rPr>
      </w:pPr>
    </w:p>
    <w:p w:rsidR="00185497" w:rsidRDefault="00185497">
      <w:pPr>
        <w:pStyle w:val="ConsPlusTitlePage"/>
        <w:rPr>
          <w:rFonts w:ascii="Times New Roman" w:hAnsi="Times New Roman" w:cs="Times New Roman"/>
        </w:rPr>
      </w:pPr>
    </w:p>
    <w:p w:rsidR="00185497" w:rsidRPr="003410FA" w:rsidRDefault="00185497">
      <w:pPr>
        <w:pStyle w:val="ConsPlusTitlePage"/>
        <w:rPr>
          <w:rFonts w:ascii="Times New Roman" w:hAnsi="Times New Roman" w:cs="Times New Roman"/>
        </w:rPr>
      </w:pPr>
    </w:p>
    <w:p w:rsidR="00F06D48" w:rsidRDefault="00F06D48" w:rsidP="00F06D48">
      <w:pPr>
        <w:spacing w:after="1"/>
        <w:rPr>
          <w:rFonts w:ascii="Times New Roman" w:hAnsi="Times New Roman"/>
        </w:rPr>
      </w:pPr>
    </w:p>
    <w:p w:rsidR="009C6A7A" w:rsidRDefault="009C6A7A" w:rsidP="00F06D48">
      <w:pPr>
        <w:spacing w:after="1"/>
        <w:rPr>
          <w:rFonts w:ascii="Times New Roman" w:hAnsi="Times New Roman"/>
        </w:rPr>
      </w:pPr>
    </w:p>
    <w:p w:rsidR="009C6A7A" w:rsidRPr="003410FA" w:rsidRDefault="009C6A7A" w:rsidP="00F06D48">
      <w:pPr>
        <w:spacing w:after="1"/>
        <w:rPr>
          <w:rFonts w:ascii="Times New Roman" w:hAnsi="Times New Roman"/>
        </w:rPr>
      </w:pPr>
    </w:p>
    <w:p w:rsidR="00041445" w:rsidRPr="00041445" w:rsidRDefault="00041445" w:rsidP="00041445">
      <w:pPr>
        <w:spacing w:after="0" w:line="240" w:lineRule="auto"/>
        <w:ind w:right="-141"/>
        <w:jc w:val="both"/>
        <w:rPr>
          <w:rFonts w:ascii="Times New Roman" w:eastAsia="Calibri" w:hAnsi="Times New Roman"/>
          <w:sz w:val="28"/>
          <w:szCs w:val="28"/>
        </w:rPr>
      </w:pPr>
      <w:r w:rsidRPr="00041445">
        <w:rPr>
          <w:rFonts w:ascii="Times New Roman" w:eastAsia="Calibri" w:hAnsi="Times New Roman"/>
          <w:sz w:val="28"/>
          <w:szCs w:val="28"/>
        </w:rPr>
        <w:t xml:space="preserve">О внесении изменений в государственную программу Еврейской автономной области «Доступная среда в Еврейской автономной области» на 2021 – 2027 годы, утвержденную постановлением правительства Еврейской автономной области от </w:t>
      </w:r>
      <w:r w:rsidRPr="00041445">
        <w:rPr>
          <w:rFonts w:ascii="Times New Roman" w:eastAsia="Calibri" w:hAnsi="Times New Roman"/>
          <w:sz w:val="28"/>
          <w:szCs w:val="28"/>
          <w:lang w:eastAsia="ru-RU"/>
        </w:rPr>
        <w:t>16.11.2020 № 433-пп</w:t>
      </w:r>
    </w:p>
    <w:p w:rsidR="00041445" w:rsidRPr="00041445" w:rsidRDefault="00041445" w:rsidP="00041445">
      <w:pPr>
        <w:spacing w:after="0" w:line="240" w:lineRule="auto"/>
        <w:ind w:right="-141"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041445" w:rsidRPr="00041445" w:rsidRDefault="00041445" w:rsidP="00041445">
      <w:pPr>
        <w:spacing w:after="0" w:line="240" w:lineRule="auto"/>
        <w:ind w:right="-141"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041445" w:rsidRPr="00041445" w:rsidRDefault="00041445" w:rsidP="00041445">
      <w:pPr>
        <w:spacing w:after="0" w:line="240" w:lineRule="auto"/>
        <w:ind w:right="-141" w:firstLine="709"/>
        <w:jc w:val="both"/>
        <w:rPr>
          <w:rFonts w:ascii="Times New Roman" w:eastAsia="Calibri" w:hAnsi="Times New Roman"/>
          <w:sz w:val="28"/>
          <w:szCs w:val="28"/>
        </w:rPr>
      </w:pPr>
      <w:r w:rsidRPr="00041445">
        <w:rPr>
          <w:rFonts w:ascii="Times New Roman" w:eastAsia="Calibri" w:hAnsi="Times New Roman"/>
          <w:sz w:val="28"/>
          <w:szCs w:val="28"/>
        </w:rPr>
        <w:t>Правительство Еврейской автономной области</w:t>
      </w:r>
    </w:p>
    <w:p w:rsidR="00041445" w:rsidRPr="00041445" w:rsidRDefault="00041445" w:rsidP="00041445">
      <w:pPr>
        <w:spacing w:after="0" w:line="240" w:lineRule="auto"/>
        <w:ind w:right="-141"/>
        <w:jc w:val="both"/>
        <w:rPr>
          <w:rFonts w:ascii="Times New Roman" w:eastAsia="Calibri" w:hAnsi="Times New Roman"/>
          <w:sz w:val="28"/>
          <w:szCs w:val="28"/>
        </w:rPr>
      </w:pPr>
      <w:r w:rsidRPr="00041445">
        <w:rPr>
          <w:rFonts w:ascii="Times New Roman" w:eastAsia="Calibri" w:hAnsi="Times New Roman"/>
          <w:sz w:val="28"/>
          <w:szCs w:val="28"/>
        </w:rPr>
        <w:t>ПОСТАНОВЛЯЕТ:</w:t>
      </w:r>
    </w:p>
    <w:p w:rsidR="00041445" w:rsidRDefault="00041445" w:rsidP="00041445">
      <w:pPr>
        <w:spacing w:after="0" w:line="240" w:lineRule="auto"/>
        <w:ind w:right="-141" w:firstLine="709"/>
        <w:jc w:val="both"/>
        <w:rPr>
          <w:rFonts w:ascii="Times New Roman" w:eastAsia="Calibri" w:hAnsi="Times New Roman"/>
          <w:sz w:val="28"/>
          <w:szCs w:val="28"/>
        </w:rPr>
      </w:pPr>
      <w:r w:rsidRPr="00041445">
        <w:rPr>
          <w:rFonts w:ascii="Times New Roman" w:eastAsia="Calibri" w:hAnsi="Times New Roman"/>
          <w:sz w:val="28"/>
          <w:szCs w:val="28"/>
        </w:rPr>
        <w:t xml:space="preserve">1. Внести в государственную программу Еврейской автономной области «Доступная среда в Еврейской автономной области» на 2021 – 2027 годы, утвержденную постановлением правительства Еврейской автономной области от </w:t>
      </w:r>
      <w:r w:rsidRPr="00041445">
        <w:rPr>
          <w:rFonts w:ascii="Times New Roman" w:eastAsia="Calibri" w:hAnsi="Times New Roman"/>
          <w:sz w:val="28"/>
          <w:szCs w:val="28"/>
          <w:lang w:eastAsia="ru-RU"/>
        </w:rPr>
        <w:t>16.11.2020 № 433-пп</w:t>
      </w:r>
      <w:r w:rsidRPr="00041445">
        <w:rPr>
          <w:rFonts w:ascii="Times New Roman" w:eastAsia="Calibri" w:hAnsi="Times New Roman"/>
          <w:sz w:val="28"/>
          <w:szCs w:val="28"/>
        </w:rPr>
        <w:t xml:space="preserve"> «О государственной программе Еврейской автономной области «Доступная среда в Еврейской автономной области» </w:t>
      </w:r>
      <w:r w:rsidRPr="00041445">
        <w:rPr>
          <w:rFonts w:ascii="Times New Roman" w:eastAsia="Calibri" w:hAnsi="Times New Roman"/>
          <w:sz w:val="28"/>
          <w:szCs w:val="28"/>
        </w:rPr>
        <w:br/>
        <w:t>на 2021 – 2027 годы», следующие изменения:</w:t>
      </w:r>
    </w:p>
    <w:p w:rsidR="00CD39F5" w:rsidRPr="00F06C58" w:rsidRDefault="00CD39F5" w:rsidP="00041445">
      <w:pPr>
        <w:spacing w:after="0" w:line="240" w:lineRule="auto"/>
        <w:ind w:right="-141"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1.1. Раздел 5</w:t>
      </w:r>
      <w:r w:rsidRPr="00CD39F5">
        <w:rPr>
          <w:rFonts w:ascii="Times New Roman" w:eastAsia="Calibri" w:hAnsi="Times New Roman"/>
          <w:sz w:val="28"/>
          <w:szCs w:val="28"/>
        </w:rPr>
        <w:t xml:space="preserve">. </w:t>
      </w:r>
      <w:r>
        <w:rPr>
          <w:rFonts w:ascii="Times New Roman" w:eastAsia="Calibri" w:hAnsi="Times New Roman"/>
          <w:sz w:val="28"/>
          <w:szCs w:val="28"/>
        </w:rPr>
        <w:t>«</w:t>
      </w:r>
      <w:r w:rsidRPr="00CD39F5">
        <w:rPr>
          <w:rFonts w:ascii="Times New Roman" w:eastAsia="Calibri" w:hAnsi="Times New Roman"/>
          <w:sz w:val="28"/>
          <w:szCs w:val="28"/>
        </w:rPr>
        <w:t>Ресурсное обеспечение Программы</w:t>
      </w:r>
      <w:r>
        <w:rPr>
          <w:rFonts w:ascii="Times New Roman" w:eastAsia="Calibri" w:hAnsi="Times New Roman"/>
          <w:sz w:val="28"/>
          <w:szCs w:val="28"/>
        </w:rPr>
        <w:t>» изложить в следующей редакции:</w:t>
      </w:r>
    </w:p>
    <w:p w:rsidR="00CD39F5" w:rsidRPr="00F06C58" w:rsidRDefault="00CD39F5" w:rsidP="00CD39F5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F06C58">
        <w:rPr>
          <w:rFonts w:ascii="Times New Roman" w:eastAsia="Calibri" w:hAnsi="Times New Roman"/>
          <w:b w:val="0"/>
          <w:sz w:val="28"/>
          <w:szCs w:val="28"/>
        </w:rPr>
        <w:t>«</w:t>
      </w:r>
      <w:r w:rsidRPr="00F06C58">
        <w:rPr>
          <w:rFonts w:ascii="Times New Roman" w:hAnsi="Times New Roman" w:cs="Times New Roman"/>
          <w:b w:val="0"/>
          <w:sz w:val="28"/>
          <w:szCs w:val="28"/>
        </w:rPr>
        <w:t>V. Ресурсное обеспечение Программы</w:t>
      </w:r>
    </w:p>
    <w:p w:rsidR="00CD39F5" w:rsidRPr="008346E5" w:rsidRDefault="00CD39F5" w:rsidP="00CD39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6E5">
        <w:rPr>
          <w:rFonts w:ascii="Times New Roman" w:hAnsi="Times New Roman" w:cs="Times New Roman"/>
          <w:sz w:val="28"/>
          <w:szCs w:val="28"/>
        </w:rPr>
        <w:t>Реализация Программы обеспечивается за счет средств областного бюджета</w:t>
      </w:r>
    </w:p>
    <w:p w:rsidR="00CD39F5" w:rsidRPr="008346E5" w:rsidRDefault="00CD39F5" w:rsidP="00CD39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6E5">
        <w:rPr>
          <w:rFonts w:ascii="Times New Roman" w:hAnsi="Times New Roman" w:cs="Times New Roman"/>
          <w:sz w:val="28"/>
          <w:szCs w:val="28"/>
        </w:rPr>
        <w:t>Прогнозная (справочная) оценка расходов на реализацию Программы составляет 28 443,9 тыс. рублей, из них:</w:t>
      </w:r>
      <w:bookmarkStart w:id="0" w:name="_GoBack"/>
      <w:bookmarkEnd w:id="0"/>
    </w:p>
    <w:p w:rsidR="00CD39F5" w:rsidRPr="008346E5" w:rsidRDefault="00CD39F5" w:rsidP="00CD39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39F5" w:rsidRPr="008346E5" w:rsidRDefault="00CD39F5" w:rsidP="00CD39F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6E5">
        <w:rPr>
          <w:rFonts w:ascii="Times New Roman" w:hAnsi="Times New Roman" w:cs="Times New Roman"/>
          <w:sz w:val="28"/>
          <w:szCs w:val="28"/>
        </w:rPr>
        <w:t>- в 2021 году - 4560,0 тыс. рублей;</w:t>
      </w:r>
    </w:p>
    <w:p w:rsidR="00CD39F5" w:rsidRPr="008346E5" w:rsidRDefault="00CD39F5" w:rsidP="00CD39F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6E5">
        <w:rPr>
          <w:rFonts w:ascii="Times New Roman" w:hAnsi="Times New Roman" w:cs="Times New Roman"/>
          <w:sz w:val="28"/>
          <w:szCs w:val="28"/>
        </w:rPr>
        <w:t>- в 2022 году – 1722,6 тыс. рублей;</w:t>
      </w:r>
    </w:p>
    <w:p w:rsidR="00CD39F5" w:rsidRPr="008346E5" w:rsidRDefault="00CD39F5" w:rsidP="00CD39F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6E5">
        <w:rPr>
          <w:rFonts w:ascii="Times New Roman" w:hAnsi="Times New Roman" w:cs="Times New Roman"/>
          <w:sz w:val="28"/>
          <w:szCs w:val="28"/>
        </w:rPr>
        <w:t>- в 2023 году – 1871,1 тыс. рублей;</w:t>
      </w:r>
    </w:p>
    <w:p w:rsidR="00CD39F5" w:rsidRPr="008346E5" w:rsidRDefault="00CD39F5" w:rsidP="00CD39F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6E5">
        <w:rPr>
          <w:rFonts w:ascii="Times New Roman" w:hAnsi="Times New Roman" w:cs="Times New Roman"/>
          <w:sz w:val="28"/>
          <w:szCs w:val="28"/>
        </w:rPr>
        <w:t>- в 2024 году – 1960,2 тыс. рублей;</w:t>
      </w:r>
    </w:p>
    <w:p w:rsidR="00CD39F5" w:rsidRPr="008346E5" w:rsidRDefault="00CD39F5" w:rsidP="00CD39F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6E5">
        <w:rPr>
          <w:rFonts w:ascii="Times New Roman" w:hAnsi="Times New Roman" w:cs="Times New Roman"/>
          <w:sz w:val="28"/>
          <w:szCs w:val="28"/>
        </w:rPr>
        <w:t>- в 2025 году - 6110,0 тыс. рублей;</w:t>
      </w:r>
    </w:p>
    <w:p w:rsidR="00CD39F5" w:rsidRPr="008346E5" w:rsidRDefault="00CD39F5" w:rsidP="00CD39F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6E5">
        <w:rPr>
          <w:rFonts w:ascii="Times New Roman" w:hAnsi="Times New Roman" w:cs="Times New Roman"/>
          <w:sz w:val="28"/>
          <w:szCs w:val="28"/>
        </w:rPr>
        <w:t>- в 2026 году - 6110,0 тыс. рублей;</w:t>
      </w:r>
    </w:p>
    <w:p w:rsidR="00CD39F5" w:rsidRPr="008346E5" w:rsidRDefault="00CD39F5" w:rsidP="00CD39F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6E5">
        <w:rPr>
          <w:rFonts w:ascii="Times New Roman" w:hAnsi="Times New Roman" w:cs="Times New Roman"/>
          <w:sz w:val="28"/>
          <w:szCs w:val="28"/>
        </w:rPr>
        <w:t>- в 2027 году - 6110,0 тыс. рублей,</w:t>
      </w:r>
    </w:p>
    <w:p w:rsidR="00CD39F5" w:rsidRPr="008346E5" w:rsidRDefault="00CD39F5" w:rsidP="00CD39F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6E5">
        <w:rPr>
          <w:rFonts w:ascii="Times New Roman" w:hAnsi="Times New Roman" w:cs="Times New Roman"/>
          <w:sz w:val="28"/>
          <w:szCs w:val="28"/>
        </w:rPr>
        <w:lastRenderedPageBreak/>
        <w:t>в том числе 28 443,9 тыс. рублей из средств бюджета области, из них:</w:t>
      </w:r>
    </w:p>
    <w:p w:rsidR="00CD39F5" w:rsidRPr="008346E5" w:rsidRDefault="00CD39F5" w:rsidP="00CD39F5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6E5">
        <w:rPr>
          <w:rFonts w:ascii="Times New Roman" w:hAnsi="Times New Roman" w:cs="Times New Roman"/>
          <w:sz w:val="28"/>
          <w:szCs w:val="28"/>
        </w:rPr>
        <w:t>- в 2021 году - 4560,0 тыс. рублей;</w:t>
      </w:r>
    </w:p>
    <w:p w:rsidR="00CD39F5" w:rsidRPr="008346E5" w:rsidRDefault="00CD39F5" w:rsidP="00CD39F5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6E5">
        <w:rPr>
          <w:rFonts w:ascii="Times New Roman" w:hAnsi="Times New Roman" w:cs="Times New Roman"/>
          <w:sz w:val="28"/>
          <w:szCs w:val="28"/>
        </w:rPr>
        <w:t>- в 2022 году – 1722,6 тыс. рублей;</w:t>
      </w:r>
    </w:p>
    <w:p w:rsidR="00CD39F5" w:rsidRPr="008346E5" w:rsidRDefault="00CD39F5" w:rsidP="00CD39F5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6E5">
        <w:rPr>
          <w:rFonts w:ascii="Times New Roman" w:hAnsi="Times New Roman" w:cs="Times New Roman"/>
          <w:sz w:val="28"/>
          <w:szCs w:val="28"/>
        </w:rPr>
        <w:t>- в 2023 году – 1871,1 тыс. рублей;</w:t>
      </w:r>
    </w:p>
    <w:p w:rsidR="00CD39F5" w:rsidRPr="008346E5" w:rsidRDefault="00CD39F5" w:rsidP="00CD39F5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6E5">
        <w:rPr>
          <w:rFonts w:ascii="Times New Roman" w:hAnsi="Times New Roman" w:cs="Times New Roman"/>
          <w:sz w:val="28"/>
          <w:szCs w:val="28"/>
        </w:rPr>
        <w:t>- в 2024 году – 1960,2 тыс. рублей;</w:t>
      </w:r>
    </w:p>
    <w:p w:rsidR="00CD39F5" w:rsidRPr="008346E5" w:rsidRDefault="00CD39F5" w:rsidP="00CD39F5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6E5">
        <w:rPr>
          <w:rFonts w:ascii="Times New Roman" w:hAnsi="Times New Roman" w:cs="Times New Roman"/>
          <w:sz w:val="28"/>
          <w:szCs w:val="28"/>
        </w:rPr>
        <w:t>- в 2025 году - 6110,0 тыс. рублей;</w:t>
      </w:r>
    </w:p>
    <w:p w:rsidR="00CD39F5" w:rsidRPr="008346E5" w:rsidRDefault="00CD39F5" w:rsidP="00CD39F5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6E5">
        <w:rPr>
          <w:rFonts w:ascii="Times New Roman" w:hAnsi="Times New Roman" w:cs="Times New Roman"/>
          <w:sz w:val="28"/>
          <w:szCs w:val="28"/>
        </w:rPr>
        <w:t>- в 2026 году - 6110,0 тыс. рублей;</w:t>
      </w:r>
    </w:p>
    <w:p w:rsidR="00CD39F5" w:rsidRPr="008346E5" w:rsidRDefault="00CD39F5" w:rsidP="00CD39F5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6E5">
        <w:rPr>
          <w:rFonts w:ascii="Times New Roman" w:hAnsi="Times New Roman" w:cs="Times New Roman"/>
          <w:sz w:val="28"/>
          <w:szCs w:val="28"/>
        </w:rPr>
        <w:t>- в 2027 году - 6110,0 тыс. рублей.</w:t>
      </w:r>
    </w:p>
    <w:p w:rsidR="00CD39F5" w:rsidRPr="008346E5" w:rsidRDefault="00CD39F5" w:rsidP="00CD39F5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6E5">
        <w:rPr>
          <w:rFonts w:ascii="Times New Roman" w:hAnsi="Times New Roman" w:cs="Times New Roman"/>
          <w:sz w:val="28"/>
          <w:szCs w:val="28"/>
        </w:rPr>
        <w:t>Бюджетные ассигнования осуществляются в размере не менее</w:t>
      </w:r>
      <w:r w:rsidRPr="008346E5">
        <w:rPr>
          <w:rFonts w:ascii="Times New Roman" w:hAnsi="Times New Roman" w:cs="Times New Roman"/>
          <w:sz w:val="28"/>
          <w:szCs w:val="28"/>
        </w:rPr>
        <w:br/>
        <w:t>10 процентов и не более 20 процентов на одну приоритетную сферу жизнедеятельности (здравоохранение, социальная защита, спорт и физическая культура, информация и связь, культура, транспорт, образование) инвалидов и других МГН от общего объема финансирования Программы, так как финансирование осуществляется исходя из лимитов областного бюджета.</w:t>
      </w:r>
    </w:p>
    <w:p w:rsidR="00CD39F5" w:rsidRDefault="00CD39F5" w:rsidP="00CD39F5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6E5">
        <w:rPr>
          <w:rFonts w:ascii="Times New Roman" w:hAnsi="Times New Roman" w:cs="Times New Roman"/>
          <w:sz w:val="28"/>
          <w:szCs w:val="28"/>
        </w:rPr>
        <w:t>При распределении ассигнований по приоритетным сферам жизнедеятельности процентное соотношение финансирования распределено следующим образом:</w:t>
      </w:r>
    </w:p>
    <w:p w:rsidR="00CD39F5" w:rsidRDefault="00CD39F5" w:rsidP="00CD39F5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- 2021 год:</w:t>
      </w:r>
    </w:p>
    <w:p w:rsidR="00CD39F5" w:rsidRPr="008346E5" w:rsidRDefault="00CD39F5" w:rsidP="00CD39F5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6E5">
        <w:rPr>
          <w:rFonts w:ascii="Times New Roman" w:hAnsi="Times New Roman" w:cs="Times New Roman"/>
          <w:sz w:val="28"/>
          <w:szCs w:val="28"/>
        </w:rPr>
        <w:t xml:space="preserve">здравоохранение – </w:t>
      </w:r>
      <w:r>
        <w:rPr>
          <w:rFonts w:ascii="Times New Roman" w:hAnsi="Times New Roman" w:cs="Times New Roman"/>
          <w:sz w:val="28"/>
          <w:szCs w:val="28"/>
        </w:rPr>
        <w:t>4,2</w:t>
      </w:r>
      <w:r w:rsidRPr="008346E5">
        <w:rPr>
          <w:rFonts w:ascii="Times New Roman" w:hAnsi="Times New Roman" w:cs="Times New Roman"/>
          <w:sz w:val="28"/>
          <w:szCs w:val="28"/>
        </w:rPr>
        <w:t xml:space="preserve"> процента (</w:t>
      </w:r>
      <w:r>
        <w:rPr>
          <w:rFonts w:ascii="Times New Roman" w:hAnsi="Times New Roman" w:cs="Times New Roman"/>
          <w:sz w:val="28"/>
          <w:szCs w:val="28"/>
        </w:rPr>
        <w:t>193,0</w:t>
      </w:r>
      <w:r w:rsidRPr="008346E5">
        <w:rPr>
          <w:rFonts w:ascii="Times New Roman" w:hAnsi="Times New Roman" w:cs="Times New Roman"/>
          <w:sz w:val="28"/>
          <w:szCs w:val="28"/>
        </w:rPr>
        <w:t xml:space="preserve"> тыс. рублей);</w:t>
      </w:r>
    </w:p>
    <w:p w:rsidR="00CD39F5" w:rsidRPr="008346E5" w:rsidRDefault="00CD39F5" w:rsidP="00CD39F5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6E5">
        <w:rPr>
          <w:rFonts w:ascii="Times New Roman" w:hAnsi="Times New Roman" w:cs="Times New Roman"/>
          <w:sz w:val="28"/>
          <w:szCs w:val="28"/>
        </w:rPr>
        <w:t xml:space="preserve">социальная защита – </w:t>
      </w:r>
      <w:r>
        <w:rPr>
          <w:rFonts w:ascii="Times New Roman" w:hAnsi="Times New Roman" w:cs="Times New Roman"/>
          <w:sz w:val="28"/>
          <w:szCs w:val="28"/>
        </w:rPr>
        <w:t>40,9</w:t>
      </w:r>
      <w:r w:rsidRPr="008346E5">
        <w:rPr>
          <w:rFonts w:ascii="Times New Roman" w:hAnsi="Times New Roman" w:cs="Times New Roman"/>
          <w:sz w:val="28"/>
          <w:szCs w:val="28"/>
        </w:rPr>
        <w:t xml:space="preserve"> процента (</w:t>
      </w:r>
      <w:r>
        <w:rPr>
          <w:rFonts w:ascii="Times New Roman" w:hAnsi="Times New Roman" w:cs="Times New Roman"/>
          <w:sz w:val="28"/>
          <w:szCs w:val="28"/>
        </w:rPr>
        <w:t>1865,0</w:t>
      </w:r>
      <w:r w:rsidRPr="008346E5">
        <w:rPr>
          <w:rFonts w:ascii="Times New Roman" w:hAnsi="Times New Roman" w:cs="Times New Roman"/>
          <w:sz w:val="28"/>
          <w:szCs w:val="28"/>
        </w:rPr>
        <w:t xml:space="preserve"> тыс. рублей);</w:t>
      </w:r>
    </w:p>
    <w:p w:rsidR="00CD39F5" w:rsidRPr="008346E5" w:rsidRDefault="00CD39F5" w:rsidP="00CD39F5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6E5">
        <w:rPr>
          <w:rFonts w:ascii="Times New Roman" w:hAnsi="Times New Roman" w:cs="Times New Roman"/>
          <w:sz w:val="28"/>
          <w:szCs w:val="28"/>
        </w:rPr>
        <w:t xml:space="preserve">образование – </w:t>
      </w:r>
      <w:r>
        <w:rPr>
          <w:rFonts w:ascii="Times New Roman" w:hAnsi="Times New Roman" w:cs="Times New Roman"/>
          <w:sz w:val="28"/>
          <w:szCs w:val="28"/>
        </w:rPr>
        <w:t>4,4</w:t>
      </w:r>
      <w:r w:rsidRPr="008346E5">
        <w:rPr>
          <w:rFonts w:ascii="Times New Roman" w:hAnsi="Times New Roman" w:cs="Times New Roman"/>
          <w:sz w:val="28"/>
          <w:szCs w:val="28"/>
        </w:rPr>
        <w:t xml:space="preserve"> процента (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346E5">
        <w:rPr>
          <w:rFonts w:ascii="Times New Roman" w:hAnsi="Times New Roman" w:cs="Times New Roman"/>
          <w:sz w:val="28"/>
          <w:szCs w:val="28"/>
        </w:rPr>
        <w:t>00,0 тыс. рублей);</w:t>
      </w:r>
    </w:p>
    <w:p w:rsidR="00CD39F5" w:rsidRPr="008346E5" w:rsidRDefault="00CD39F5" w:rsidP="00CD39F5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6E5">
        <w:rPr>
          <w:rFonts w:ascii="Times New Roman" w:hAnsi="Times New Roman" w:cs="Times New Roman"/>
          <w:sz w:val="28"/>
          <w:szCs w:val="28"/>
        </w:rPr>
        <w:t xml:space="preserve">спорт и физическая культура – </w:t>
      </w:r>
      <w:r>
        <w:rPr>
          <w:rFonts w:ascii="Times New Roman" w:hAnsi="Times New Roman" w:cs="Times New Roman"/>
          <w:sz w:val="28"/>
          <w:szCs w:val="28"/>
        </w:rPr>
        <w:t>9,4</w:t>
      </w:r>
      <w:r w:rsidRPr="008346E5">
        <w:rPr>
          <w:rFonts w:ascii="Times New Roman" w:hAnsi="Times New Roman" w:cs="Times New Roman"/>
          <w:sz w:val="28"/>
          <w:szCs w:val="28"/>
        </w:rPr>
        <w:t xml:space="preserve"> процента (</w:t>
      </w:r>
      <w:r>
        <w:rPr>
          <w:rFonts w:ascii="Times New Roman" w:hAnsi="Times New Roman" w:cs="Times New Roman"/>
          <w:sz w:val="28"/>
          <w:szCs w:val="28"/>
        </w:rPr>
        <w:t>430</w:t>
      </w:r>
      <w:r w:rsidRPr="008346E5">
        <w:rPr>
          <w:rFonts w:ascii="Times New Roman" w:hAnsi="Times New Roman" w:cs="Times New Roman"/>
          <w:sz w:val="28"/>
          <w:szCs w:val="28"/>
        </w:rPr>
        <w:t>,0 тыс. рублей);</w:t>
      </w:r>
    </w:p>
    <w:p w:rsidR="00CD39F5" w:rsidRPr="008346E5" w:rsidRDefault="00CD39F5" w:rsidP="00CD39F5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6E5">
        <w:rPr>
          <w:rFonts w:ascii="Times New Roman" w:hAnsi="Times New Roman" w:cs="Times New Roman"/>
          <w:sz w:val="28"/>
          <w:szCs w:val="28"/>
        </w:rPr>
        <w:t xml:space="preserve">транспорт – </w:t>
      </w:r>
      <w:r>
        <w:rPr>
          <w:rFonts w:ascii="Times New Roman" w:hAnsi="Times New Roman" w:cs="Times New Roman"/>
          <w:sz w:val="28"/>
          <w:szCs w:val="28"/>
        </w:rPr>
        <w:t>12,7</w:t>
      </w:r>
      <w:r w:rsidRPr="008346E5">
        <w:rPr>
          <w:rFonts w:ascii="Times New Roman" w:hAnsi="Times New Roman" w:cs="Times New Roman"/>
          <w:sz w:val="28"/>
          <w:szCs w:val="28"/>
        </w:rPr>
        <w:t xml:space="preserve"> процента (</w:t>
      </w:r>
      <w:r>
        <w:rPr>
          <w:rFonts w:ascii="Times New Roman" w:hAnsi="Times New Roman" w:cs="Times New Roman"/>
          <w:sz w:val="28"/>
          <w:szCs w:val="28"/>
        </w:rPr>
        <w:t>580</w:t>
      </w:r>
      <w:r w:rsidRPr="008346E5">
        <w:rPr>
          <w:rFonts w:ascii="Times New Roman" w:hAnsi="Times New Roman" w:cs="Times New Roman"/>
          <w:sz w:val="28"/>
          <w:szCs w:val="28"/>
        </w:rPr>
        <w:t>,0 тыс. рублей);</w:t>
      </w:r>
    </w:p>
    <w:p w:rsidR="00CD39F5" w:rsidRPr="008346E5" w:rsidRDefault="00CD39F5" w:rsidP="00CD39F5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6E5">
        <w:rPr>
          <w:rFonts w:ascii="Times New Roman" w:hAnsi="Times New Roman" w:cs="Times New Roman"/>
          <w:sz w:val="28"/>
          <w:szCs w:val="28"/>
        </w:rPr>
        <w:t xml:space="preserve">культура – </w:t>
      </w:r>
      <w:r>
        <w:rPr>
          <w:rFonts w:ascii="Times New Roman" w:hAnsi="Times New Roman" w:cs="Times New Roman"/>
          <w:sz w:val="28"/>
          <w:szCs w:val="28"/>
        </w:rPr>
        <w:t>12,1</w:t>
      </w:r>
      <w:r w:rsidRPr="008346E5">
        <w:rPr>
          <w:rFonts w:ascii="Times New Roman" w:hAnsi="Times New Roman" w:cs="Times New Roman"/>
          <w:sz w:val="28"/>
          <w:szCs w:val="28"/>
        </w:rPr>
        <w:t xml:space="preserve"> процента (</w:t>
      </w:r>
      <w:r>
        <w:rPr>
          <w:rFonts w:ascii="Times New Roman" w:hAnsi="Times New Roman" w:cs="Times New Roman"/>
          <w:sz w:val="28"/>
          <w:szCs w:val="28"/>
        </w:rPr>
        <w:t>550,0</w:t>
      </w:r>
      <w:r w:rsidRPr="008346E5">
        <w:rPr>
          <w:rFonts w:ascii="Times New Roman" w:hAnsi="Times New Roman" w:cs="Times New Roman"/>
          <w:sz w:val="28"/>
          <w:szCs w:val="28"/>
        </w:rPr>
        <w:t xml:space="preserve"> тыс. рублей);</w:t>
      </w:r>
    </w:p>
    <w:p w:rsidR="00CD39F5" w:rsidRPr="008346E5" w:rsidRDefault="00CD39F5" w:rsidP="00CD39F5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6E5">
        <w:rPr>
          <w:rFonts w:ascii="Times New Roman" w:hAnsi="Times New Roman" w:cs="Times New Roman"/>
          <w:sz w:val="28"/>
          <w:szCs w:val="28"/>
        </w:rPr>
        <w:t xml:space="preserve">информация и связь – </w:t>
      </w:r>
      <w:r>
        <w:rPr>
          <w:rFonts w:ascii="Times New Roman" w:hAnsi="Times New Roman" w:cs="Times New Roman"/>
          <w:sz w:val="28"/>
          <w:szCs w:val="28"/>
        </w:rPr>
        <w:t>5,3</w:t>
      </w:r>
      <w:r w:rsidRPr="008346E5">
        <w:rPr>
          <w:rFonts w:ascii="Times New Roman" w:hAnsi="Times New Roman" w:cs="Times New Roman"/>
          <w:sz w:val="28"/>
          <w:szCs w:val="28"/>
        </w:rPr>
        <w:t xml:space="preserve"> процента (</w:t>
      </w:r>
      <w:r>
        <w:rPr>
          <w:rFonts w:ascii="Times New Roman" w:hAnsi="Times New Roman" w:cs="Times New Roman"/>
          <w:sz w:val="28"/>
          <w:szCs w:val="28"/>
        </w:rPr>
        <w:t>242,0</w:t>
      </w:r>
      <w:r w:rsidRPr="008346E5">
        <w:rPr>
          <w:rFonts w:ascii="Times New Roman" w:hAnsi="Times New Roman" w:cs="Times New Roman"/>
          <w:sz w:val="28"/>
          <w:szCs w:val="28"/>
        </w:rPr>
        <w:t xml:space="preserve"> тыс. рублей);</w:t>
      </w:r>
    </w:p>
    <w:p w:rsidR="00CD39F5" w:rsidRPr="008346E5" w:rsidRDefault="00CD39F5" w:rsidP="00CD39F5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6E5">
        <w:rPr>
          <w:rFonts w:ascii="Times New Roman" w:hAnsi="Times New Roman" w:cs="Times New Roman"/>
          <w:sz w:val="28"/>
          <w:szCs w:val="28"/>
        </w:rPr>
        <w:t xml:space="preserve">занятость населения – </w:t>
      </w:r>
      <w:r>
        <w:rPr>
          <w:rFonts w:ascii="Times New Roman" w:hAnsi="Times New Roman" w:cs="Times New Roman"/>
          <w:sz w:val="28"/>
          <w:szCs w:val="28"/>
        </w:rPr>
        <w:t>11,0</w:t>
      </w:r>
      <w:r w:rsidRPr="008346E5">
        <w:rPr>
          <w:rFonts w:ascii="Times New Roman" w:hAnsi="Times New Roman" w:cs="Times New Roman"/>
          <w:sz w:val="28"/>
          <w:szCs w:val="28"/>
        </w:rPr>
        <w:t xml:space="preserve"> процента (</w:t>
      </w:r>
      <w:r>
        <w:rPr>
          <w:rFonts w:ascii="Times New Roman" w:hAnsi="Times New Roman" w:cs="Times New Roman"/>
          <w:sz w:val="28"/>
          <w:szCs w:val="28"/>
        </w:rPr>
        <w:t>50</w:t>
      </w:r>
      <w:r w:rsidRPr="008346E5">
        <w:rPr>
          <w:rFonts w:ascii="Times New Roman" w:hAnsi="Times New Roman" w:cs="Times New Roman"/>
          <w:sz w:val="28"/>
          <w:szCs w:val="28"/>
        </w:rPr>
        <w:t>0,0 тыс. рублей).</w:t>
      </w:r>
    </w:p>
    <w:p w:rsidR="00CD39F5" w:rsidRPr="008346E5" w:rsidRDefault="00CD39F5" w:rsidP="00CD39F5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6E5">
        <w:rPr>
          <w:rFonts w:ascii="Times New Roman" w:hAnsi="Times New Roman" w:cs="Times New Roman"/>
          <w:sz w:val="28"/>
          <w:szCs w:val="28"/>
        </w:rPr>
        <w:t>- 2022 год:</w:t>
      </w:r>
    </w:p>
    <w:p w:rsidR="00CD39F5" w:rsidRPr="008346E5" w:rsidRDefault="00CD39F5" w:rsidP="00CD39F5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6E5">
        <w:rPr>
          <w:rFonts w:ascii="Times New Roman" w:hAnsi="Times New Roman" w:cs="Times New Roman"/>
          <w:sz w:val="28"/>
          <w:szCs w:val="28"/>
        </w:rPr>
        <w:t xml:space="preserve">здравоохранение – </w:t>
      </w:r>
      <w:r>
        <w:rPr>
          <w:rFonts w:ascii="Times New Roman" w:hAnsi="Times New Roman" w:cs="Times New Roman"/>
          <w:sz w:val="28"/>
          <w:szCs w:val="28"/>
        </w:rPr>
        <w:t>59,2</w:t>
      </w:r>
      <w:r w:rsidRPr="008346E5">
        <w:rPr>
          <w:rFonts w:ascii="Times New Roman" w:hAnsi="Times New Roman" w:cs="Times New Roman"/>
          <w:sz w:val="28"/>
          <w:szCs w:val="28"/>
        </w:rPr>
        <w:t xml:space="preserve"> процента (10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346E5">
        <w:rPr>
          <w:rFonts w:ascii="Times New Roman" w:hAnsi="Times New Roman" w:cs="Times New Roman"/>
          <w:sz w:val="28"/>
          <w:szCs w:val="28"/>
        </w:rPr>
        <w:t>0,0 тыс. рублей);</w:t>
      </w:r>
    </w:p>
    <w:p w:rsidR="00CD39F5" w:rsidRPr="008346E5" w:rsidRDefault="00CD39F5" w:rsidP="00CD39F5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6E5">
        <w:rPr>
          <w:rFonts w:ascii="Times New Roman" w:hAnsi="Times New Roman" w:cs="Times New Roman"/>
          <w:sz w:val="28"/>
          <w:szCs w:val="28"/>
        </w:rPr>
        <w:t xml:space="preserve">социальная защита – </w:t>
      </w:r>
      <w:r>
        <w:rPr>
          <w:rFonts w:ascii="Times New Roman" w:hAnsi="Times New Roman" w:cs="Times New Roman"/>
          <w:sz w:val="28"/>
          <w:szCs w:val="28"/>
        </w:rPr>
        <w:t>10,9</w:t>
      </w:r>
      <w:r w:rsidRPr="008346E5">
        <w:rPr>
          <w:rFonts w:ascii="Times New Roman" w:hAnsi="Times New Roman" w:cs="Times New Roman"/>
          <w:sz w:val="28"/>
          <w:szCs w:val="28"/>
        </w:rPr>
        <w:t xml:space="preserve"> процента (</w:t>
      </w:r>
      <w:r>
        <w:rPr>
          <w:rFonts w:ascii="Times New Roman" w:hAnsi="Times New Roman" w:cs="Times New Roman"/>
          <w:sz w:val="28"/>
          <w:szCs w:val="28"/>
        </w:rPr>
        <w:t>187,6</w:t>
      </w:r>
      <w:r w:rsidRPr="008346E5">
        <w:rPr>
          <w:rFonts w:ascii="Times New Roman" w:hAnsi="Times New Roman" w:cs="Times New Roman"/>
          <w:sz w:val="28"/>
          <w:szCs w:val="28"/>
        </w:rPr>
        <w:t xml:space="preserve"> тыс. рублей);</w:t>
      </w:r>
    </w:p>
    <w:p w:rsidR="00CD39F5" w:rsidRPr="008346E5" w:rsidRDefault="00CD39F5" w:rsidP="00CD39F5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6E5">
        <w:rPr>
          <w:rFonts w:ascii="Times New Roman" w:hAnsi="Times New Roman" w:cs="Times New Roman"/>
          <w:sz w:val="28"/>
          <w:szCs w:val="28"/>
        </w:rPr>
        <w:lastRenderedPageBreak/>
        <w:t xml:space="preserve">образование – </w:t>
      </w:r>
      <w:r>
        <w:rPr>
          <w:rFonts w:ascii="Times New Roman" w:hAnsi="Times New Roman" w:cs="Times New Roman"/>
          <w:sz w:val="28"/>
          <w:szCs w:val="28"/>
        </w:rPr>
        <w:t>6,7</w:t>
      </w:r>
      <w:r w:rsidRPr="008346E5">
        <w:rPr>
          <w:rFonts w:ascii="Times New Roman" w:hAnsi="Times New Roman" w:cs="Times New Roman"/>
          <w:sz w:val="28"/>
          <w:szCs w:val="28"/>
        </w:rPr>
        <w:t xml:space="preserve"> процента (</w:t>
      </w:r>
      <w:r>
        <w:rPr>
          <w:rFonts w:ascii="Times New Roman" w:hAnsi="Times New Roman" w:cs="Times New Roman"/>
          <w:sz w:val="28"/>
          <w:szCs w:val="28"/>
        </w:rPr>
        <w:t>115</w:t>
      </w:r>
      <w:r w:rsidRPr="008346E5">
        <w:rPr>
          <w:rFonts w:ascii="Times New Roman" w:hAnsi="Times New Roman" w:cs="Times New Roman"/>
          <w:sz w:val="28"/>
          <w:szCs w:val="28"/>
        </w:rPr>
        <w:t>,0 тыс. рублей);</w:t>
      </w:r>
    </w:p>
    <w:p w:rsidR="00CD39F5" w:rsidRPr="008346E5" w:rsidRDefault="00CD39F5" w:rsidP="00CD39F5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6E5">
        <w:rPr>
          <w:rFonts w:ascii="Times New Roman" w:hAnsi="Times New Roman" w:cs="Times New Roman"/>
          <w:sz w:val="28"/>
          <w:szCs w:val="28"/>
        </w:rPr>
        <w:t>спорт и физическая культура – 5,8 процента (100,0 тыс. рублей);</w:t>
      </w:r>
    </w:p>
    <w:p w:rsidR="00CD39F5" w:rsidRPr="008346E5" w:rsidRDefault="00CD39F5" w:rsidP="00CD39F5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6E5">
        <w:rPr>
          <w:rFonts w:ascii="Times New Roman" w:hAnsi="Times New Roman" w:cs="Times New Roman"/>
          <w:sz w:val="28"/>
          <w:szCs w:val="28"/>
        </w:rPr>
        <w:t xml:space="preserve">транспорт – </w:t>
      </w:r>
      <w:r>
        <w:rPr>
          <w:rFonts w:ascii="Times New Roman" w:hAnsi="Times New Roman" w:cs="Times New Roman"/>
          <w:sz w:val="28"/>
          <w:szCs w:val="28"/>
        </w:rPr>
        <w:t>1,7</w:t>
      </w:r>
      <w:r w:rsidRPr="008346E5">
        <w:rPr>
          <w:rFonts w:ascii="Times New Roman" w:hAnsi="Times New Roman" w:cs="Times New Roman"/>
          <w:sz w:val="28"/>
          <w:szCs w:val="28"/>
        </w:rPr>
        <w:t xml:space="preserve"> процента (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8346E5">
        <w:rPr>
          <w:rFonts w:ascii="Times New Roman" w:hAnsi="Times New Roman" w:cs="Times New Roman"/>
          <w:sz w:val="28"/>
          <w:szCs w:val="28"/>
        </w:rPr>
        <w:t>,0 тыс. рублей);</w:t>
      </w:r>
    </w:p>
    <w:p w:rsidR="00CD39F5" w:rsidRPr="008346E5" w:rsidRDefault="00CD39F5" w:rsidP="00CD39F5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6E5">
        <w:rPr>
          <w:rFonts w:ascii="Times New Roman" w:hAnsi="Times New Roman" w:cs="Times New Roman"/>
          <w:sz w:val="28"/>
          <w:szCs w:val="28"/>
        </w:rPr>
        <w:t xml:space="preserve">культура – </w:t>
      </w:r>
      <w:r>
        <w:rPr>
          <w:rFonts w:ascii="Times New Roman" w:hAnsi="Times New Roman" w:cs="Times New Roman"/>
          <w:sz w:val="28"/>
          <w:szCs w:val="28"/>
        </w:rPr>
        <w:t>5,8</w:t>
      </w:r>
      <w:r w:rsidRPr="008346E5">
        <w:rPr>
          <w:rFonts w:ascii="Times New Roman" w:hAnsi="Times New Roman" w:cs="Times New Roman"/>
          <w:sz w:val="28"/>
          <w:szCs w:val="28"/>
        </w:rPr>
        <w:t xml:space="preserve"> процента (1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8346E5">
        <w:rPr>
          <w:rFonts w:ascii="Times New Roman" w:hAnsi="Times New Roman" w:cs="Times New Roman"/>
          <w:sz w:val="28"/>
          <w:szCs w:val="28"/>
        </w:rPr>
        <w:t>,0 тыс. рублей);</w:t>
      </w:r>
    </w:p>
    <w:p w:rsidR="00CD39F5" w:rsidRPr="008346E5" w:rsidRDefault="00CD39F5" w:rsidP="00CD39F5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6E5">
        <w:rPr>
          <w:rFonts w:ascii="Times New Roman" w:hAnsi="Times New Roman" w:cs="Times New Roman"/>
          <w:sz w:val="28"/>
          <w:szCs w:val="28"/>
        </w:rPr>
        <w:t xml:space="preserve">информация и связь – </w:t>
      </w:r>
      <w:r>
        <w:rPr>
          <w:rFonts w:ascii="Times New Roman" w:hAnsi="Times New Roman" w:cs="Times New Roman"/>
          <w:sz w:val="28"/>
          <w:szCs w:val="28"/>
        </w:rPr>
        <w:t>4,1</w:t>
      </w:r>
      <w:r w:rsidRPr="008346E5">
        <w:rPr>
          <w:rFonts w:ascii="Times New Roman" w:hAnsi="Times New Roman" w:cs="Times New Roman"/>
          <w:sz w:val="28"/>
          <w:szCs w:val="28"/>
        </w:rPr>
        <w:t xml:space="preserve"> процента (</w:t>
      </w:r>
      <w:r>
        <w:rPr>
          <w:rFonts w:ascii="Times New Roman" w:hAnsi="Times New Roman" w:cs="Times New Roman"/>
          <w:sz w:val="28"/>
          <w:szCs w:val="28"/>
        </w:rPr>
        <w:t>70,0</w:t>
      </w:r>
      <w:r w:rsidRPr="008346E5">
        <w:rPr>
          <w:rFonts w:ascii="Times New Roman" w:hAnsi="Times New Roman" w:cs="Times New Roman"/>
          <w:sz w:val="28"/>
          <w:szCs w:val="28"/>
        </w:rPr>
        <w:t xml:space="preserve"> тыс. рублей);</w:t>
      </w:r>
    </w:p>
    <w:p w:rsidR="00CD39F5" w:rsidRDefault="00CD39F5" w:rsidP="00CD39F5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6E5">
        <w:rPr>
          <w:rFonts w:ascii="Times New Roman" w:hAnsi="Times New Roman" w:cs="Times New Roman"/>
          <w:sz w:val="28"/>
          <w:szCs w:val="28"/>
        </w:rPr>
        <w:t>занятость населения – 5,8 процента (100,0 тыс. рублей).</w:t>
      </w:r>
    </w:p>
    <w:p w:rsidR="00CD39F5" w:rsidRPr="008346E5" w:rsidRDefault="00CD39F5" w:rsidP="00CD39F5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2015">
        <w:rPr>
          <w:rFonts w:ascii="Times New Roman" w:hAnsi="Times New Roman"/>
          <w:sz w:val="28"/>
          <w:szCs w:val="28"/>
          <w:lang w:eastAsia="ru-RU"/>
        </w:rPr>
        <w:t>Распределение финансирования по приоритетным сферам жизнедеятельности отображено в приложении № 7 к настоящей Программе.</w:t>
      </w:r>
    </w:p>
    <w:p w:rsidR="00CD39F5" w:rsidRPr="008346E5" w:rsidRDefault="00CD39F5" w:rsidP="00CD39F5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6E5">
        <w:rPr>
          <w:rFonts w:ascii="Times New Roman" w:hAnsi="Times New Roman" w:cs="Times New Roman"/>
          <w:sz w:val="28"/>
          <w:szCs w:val="28"/>
        </w:rPr>
        <w:t>Финансирование мероприятий Программы подлежит ежегодному уточнению при разработке проекта областного бюджета и может уточняться в соответствии с бюджетным законодательством.</w:t>
      </w:r>
    </w:p>
    <w:p w:rsidR="00CD39F5" w:rsidRPr="008346E5" w:rsidRDefault="00C21B56" w:rsidP="00CD39F5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w:anchor="P2030" w:history="1">
        <w:r w:rsidR="00CD39F5" w:rsidRPr="008346E5">
          <w:rPr>
            <w:rFonts w:ascii="Times New Roman" w:hAnsi="Times New Roman" w:cs="Times New Roman"/>
            <w:sz w:val="28"/>
            <w:szCs w:val="28"/>
          </w:rPr>
          <w:t>Объем</w:t>
        </w:r>
      </w:hyperlink>
      <w:r w:rsidR="00CD39F5" w:rsidRPr="008346E5">
        <w:rPr>
          <w:rFonts w:ascii="Times New Roman" w:hAnsi="Times New Roman" w:cs="Times New Roman"/>
          <w:sz w:val="28"/>
          <w:szCs w:val="28"/>
        </w:rPr>
        <w:t xml:space="preserve"> ресурсного обеспечения Программы приведен в приложении </w:t>
      </w:r>
      <w:r w:rsidR="00CD39F5" w:rsidRPr="008346E5">
        <w:rPr>
          <w:rFonts w:ascii="Times New Roman" w:hAnsi="Times New Roman" w:cs="Times New Roman"/>
          <w:sz w:val="28"/>
          <w:szCs w:val="28"/>
        </w:rPr>
        <w:br/>
        <w:t>№ 4 к настоящей Программе, получатели средств на реализацию мероприятий Программы – в приложении № 5 к настоящей Программе.</w:t>
      </w:r>
      <w:r w:rsidR="000953DC">
        <w:rPr>
          <w:rFonts w:ascii="Times New Roman" w:hAnsi="Times New Roman" w:cs="Times New Roman"/>
          <w:sz w:val="28"/>
          <w:szCs w:val="28"/>
        </w:rPr>
        <w:t>».</w:t>
      </w:r>
    </w:p>
    <w:p w:rsidR="00CD39F5" w:rsidRPr="00041445" w:rsidRDefault="00CD39F5" w:rsidP="00041445">
      <w:pPr>
        <w:spacing w:after="0" w:line="240" w:lineRule="auto"/>
        <w:ind w:right="-141"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041445" w:rsidRPr="00041445" w:rsidRDefault="00041445" w:rsidP="00041445">
      <w:pPr>
        <w:spacing w:after="0" w:line="240" w:lineRule="auto"/>
        <w:ind w:right="-141" w:firstLine="709"/>
        <w:jc w:val="both"/>
        <w:rPr>
          <w:rFonts w:ascii="Times New Roman" w:eastAsia="Calibri" w:hAnsi="Times New Roman"/>
          <w:sz w:val="28"/>
          <w:szCs w:val="28"/>
        </w:rPr>
      </w:pPr>
      <w:r w:rsidRPr="00041445">
        <w:rPr>
          <w:rFonts w:ascii="Times New Roman" w:eastAsia="Calibri" w:hAnsi="Times New Roman"/>
          <w:sz w:val="28"/>
          <w:szCs w:val="28"/>
        </w:rPr>
        <w:t>1.</w:t>
      </w:r>
      <w:r w:rsidR="000953DC">
        <w:rPr>
          <w:rFonts w:ascii="Times New Roman" w:eastAsia="Calibri" w:hAnsi="Times New Roman"/>
          <w:sz w:val="28"/>
          <w:szCs w:val="28"/>
        </w:rPr>
        <w:t>2</w:t>
      </w:r>
      <w:r w:rsidRPr="00041445">
        <w:rPr>
          <w:rFonts w:ascii="Times New Roman" w:eastAsia="Calibri" w:hAnsi="Times New Roman"/>
          <w:sz w:val="28"/>
          <w:szCs w:val="28"/>
        </w:rPr>
        <w:t>. Приложение № 3 изложить в следующей редакции:</w:t>
      </w:r>
    </w:p>
    <w:p w:rsidR="00DD4D83" w:rsidRDefault="00DD4D83" w:rsidP="00DD4D83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DD4D83" w:rsidRDefault="00DD4D83" w:rsidP="00DD4D8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C4100" w:rsidRDefault="00BC4100" w:rsidP="000A609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A609D" w:rsidRDefault="000A609D" w:rsidP="000A609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A609D" w:rsidRDefault="000A609D" w:rsidP="000A609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A609D" w:rsidRDefault="000A609D" w:rsidP="000A609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A609D" w:rsidRDefault="000A609D" w:rsidP="000A609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A609D" w:rsidRDefault="000A609D" w:rsidP="000A609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A609D" w:rsidRDefault="000A609D" w:rsidP="000A609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A609D" w:rsidRDefault="000A609D" w:rsidP="000A609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A609D" w:rsidRDefault="000A609D" w:rsidP="000A609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A609D" w:rsidRDefault="000A609D" w:rsidP="000A609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A609D" w:rsidRDefault="000A609D" w:rsidP="000A609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A609D" w:rsidRDefault="000A609D" w:rsidP="000A609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A609D" w:rsidRDefault="000A609D" w:rsidP="000A609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A609D" w:rsidRDefault="000A609D" w:rsidP="000A609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A609D" w:rsidRDefault="000A609D" w:rsidP="000A609D">
      <w:pPr>
        <w:spacing w:after="0" w:line="240" w:lineRule="auto"/>
        <w:rPr>
          <w:rFonts w:ascii="Times New Roman" w:hAnsi="Times New Roman"/>
          <w:sz w:val="28"/>
          <w:szCs w:val="28"/>
        </w:rPr>
        <w:sectPr w:rsidR="000A609D" w:rsidSect="002154A0">
          <w:headerReference w:type="default" r:id="rId8"/>
          <w:pgSz w:w="11905" w:h="16838"/>
          <w:pgMar w:top="1134" w:right="1135" w:bottom="1134" w:left="1276" w:header="709" w:footer="0" w:gutter="0"/>
          <w:cols w:space="720"/>
          <w:titlePg/>
          <w:docGrid w:linePitch="299"/>
        </w:sectPr>
      </w:pPr>
    </w:p>
    <w:p w:rsidR="00FB7CCE" w:rsidRPr="008346E5" w:rsidRDefault="000953DC" w:rsidP="005E21C7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«</w:t>
      </w:r>
      <w:r w:rsidR="00FB7CCE" w:rsidRPr="008346E5">
        <w:rPr>
          <w:rFonts w:ascii="Times New Roman" w:hAnsi="Times New Roman"/>
          <w:sz w:val="28"/>
          <w:szCs w:val="28"/>
          <w:lang w:eastAsia="ru-RU"/>
        </w:rPr>
        <w:t>Приложение № 3</w:t>
      </w:r>
    </w:p>
    <w:p w:rsidR="00FB7CCE" w:rsidRPr="008346E5" w:rsidRDefault="00FB7CCE" w:rsidP="00FB7CC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8346E5">
        <w:rPr>
          <w:rFonts w:ascii="Times New Roman" w:hAnsi="Times New Roman"/>
          <w:sz w:val="28"/>
          <w:szCs w:val="28"/>
          <w:lang w:eastAsia="ru-RU"/>
        </w:rPr>
        <w:t>к государственной программе Еврейской</w:t>
      </w:r>
    </w:p>
    <w:p w:rsidR="00FB7CCE" w:rsidRPr="00C146F4" w:rsidRDefault="00FB7CCE" w:rsidP="00FB7CC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C146F4">
        <w:rPr>
          <w:rFonts w:ascii="Times New Roman" w:hAnsi="Times New Roman"/>
          <w:sz w:val="28"/>
          <w:szCs w:val="28"/>
          <w:lang w:eastAsia="ru-RU"/>
        </w:rPr>
        <w:t>автономной области «Доступная среда</w:t>
      </w:r>
    </w:p>
    <w:p w:rsidR="00FB7CCE" w:rsidRPr="00C146F4" w:rsidRDefault="00FB7CCE" w:rsidP="00FB7CC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C146F4">
        <w:rPr>
          <w:rFonts w:ascii="Times New Roman" w:hAnsi="Times New Roman"/>
          <w:sz w:val="28"/>
          <w:szCs w:val="28"/>
          <w:lang w:eastAsia="ru-RU"/>
        </w:rPr>
        <w:t>в Еврейской автономной области»</w:t>
      </w:r>
    </w:p>
    <w:p w:rsidR="00FB7CCE" w:rsidRPr="00C146F4" w:rsidRDefault="00FB7CCE" w:rsidP="00FB7CC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C146F4">
        <w:rPr>
          <w:rFonts w:ascii="Times New Roman" w:hAnsi="Times New Roman"/>
          <w:sz w:val="28"/>
          <w:szCs w:val="28"/>
          <w:lang w:eastAsia="ru-RU"/>
        </w:rPr>
        <w:t>на 2021 – 2027 годы</w:t>
      </w:r>
    </w:p>
    <w:p w:rsidR="00FB7CCE" w:rsidRPr="00C146F4" w:rsidRDefault="00FB7CCE" w:rsidP="00FB7CC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146F4">
        <w:rPr>
          <w:rFonts w:ascii="Times New Roman" w:hAnsi="Times New Roman"/>
          <w:sz w:val="28"/>
          <w:szCs w:val="28"/>
          <w:lang w:eastAsia="ru-RU"/>
        </w:rPr>
        <w:t>ПЕРЕЧЕНЬ</w:t>
      </w:r>
    </w:p>
    <w:p w:rsidR="00FB7CCE" w:rsidRPr="00C146F4" w:rsidRDefault="00FB7CCE" w:rsidP="00FB7CC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146F4">
        <w:rPr>
          <w:rFonts w:ascii="Times New Roman" w:hAnsi="Times New Roman"/>
          <w:sz w:val="28"/>
          <w:szCs w:val="28"/>
          <w:lang w:eastAsia="ru-RU"/>
        </w:rPr>
        <w:t>ПРОГРАММНЫХ МЕРОПРИЯТИЙ ПРОГРАММЫ</w:t>
      </w:r>
    </w:p>
    <w:p w:rsidR="00FB7CCE" w:rsidRPr="00C146F4" w:rsidRDefault="00FB7CCE" w:rsidP="00FB7CC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6"/>
        <w:gridCol w:w="2394"/>
        <w:gridCol w:w="2445"/>
        <w:gridCol w:w="822"/>
        <w:gridCol w:w="866"/>
        <w:gridCol w:w="766"/>
        <w:gridCol w:w="766"/>
        <w:gridCol w:w="766"/>
        <w:gridCol w:w="766"/>
        <w:gridCol w:w="766"/>
        <w:gridCol w:w="766"/>
        <w:gridCol w:w="766"/>
        <w:gridCol w:w="1171"/>
        <w:gridCol w:w="2192"/>
      </w:tblGrid>
      <w:tr w:rsidR="00C146F4" w:rsidRPr="00C146F4" w:rsidTr="0073243A">
        <w:tc>
          <w:tcPr>
            <w:tcW w:w="766" w:type="dxa"/>
            <w:vMerge w:val="restart"/>
            <w:shd w:val="clear" w:color="auto" w:fill="auto"/>
          </w:tcPr>
          <w:p w:rsidR="00FB7CCE" w:rsidRPr="00C146F4" w:rsidRDefault="00FB7CCE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146F4">
              <w:rPr>
                <w:rFonts w:ascii="Times New Roman" w:hAnsi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394" w:type="dxa"/>
            <w:vMerge w:val="restart"/>
            <w:shd w:val="clear" w:color="auto" w:fill="auto"/>
          </w:tcPr>
          <w:p w:rsidR="00FB7CCE" w:rsidRPr="00C146F4" w:rsidRDefault="00FB7CCE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146F4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2445" w:type="dxa"/>
            <w:vMerge w:val="restart"/>
            <w:shd w:val="clear" w:color="auto" w:fill="auto"/>
          </w:tcPr>
          <w:p w:rsidR="00FB7CCE" w:rsidRPr="00C146F4" w:rsidRDefault="00FB7CCE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146F4">
              <w:rPr>
                <w:rFonts w:ascii="Times New Roman" w:hAnsi="Times New Roman"/>
                <w:sz w:val="20"/>
                <w:szCs w:val="20"/>
                <w:lang w:eastAsia="ru-RU"/>
              </w:rPr>
              <w:t>Исполнитель мероприятия</w:t>
            </w:r>
          </w:p>
        </w:tc>
        <w:tc>
          <w:tcPr>
            <w:tcW w:w="822" w:type="dxa"/>
            <w:vMerge w:val="restart"/>
            <w:shd w:val="clear" w:color="auto" w:fill="auto"/>
          </w:tcPr>
          <w:p w:rsidR="00FB7CCE" w:rsidRPr="00C146F4" w:rsidRDefault="00FB7CCE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146F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Срок </w:t>
            </w:r>
            <w:proofErr w:type="spellStart"/>
            <w:r w:rsidRPr="00C146F4">
              <w:rPr>
                <w:rFonts w:ascii="Times New Roman" w:hAnsi="Times New Roman"/>
                <w:sz w:val="20"/>
                <w:szCs w:val="20"/>
                <w:lang w:eastAsia="ru-RU"/>
              </w:rPr>
              <w:t>реали</w:t>
            </w:r>
            <w:r w:rsidR="005E21C7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  <w:r w:rsidRPr="00C146F4">
              <w:rPr>
                <w:rFonts w:ascii="Times New Roman" w:hAnsi="Times New Roman"/>
                <w:sz w:val="20"/>
                <w:szCs w:val="20"/>
                <w:lang w:eastAsia="ru-RU"/>
              </w:rPr>
              <w:t>зации</w:t>
            </w:r>
            <w:proofErr w:type="spellEnd"/>
            <w:r w:rsidRPr="00C146F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(год)</w:t>
            </w:r>
          </w:p>
        </w:tc>
        <w:tc>
          <w:tcPr>
            <w:tcW w:w="6228" w:type="dxa"/>
            <w:gridSpan w:val="8"/>
            <w:shd w:val="clear" w:color="auto" w:fill="auto"/>
          </w:tcPr>
          <w:p w:rsidR="00FB7CCE" w:rsidRPr="00C146F4" w:rsidRDefault="00FB7CCE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146F4">
              <w:rPr>
                <w:rFonts w:ascii="Times New Roman" w:hAnsi="Times New Roman"/>
                <w:sz w:val="20"/>
                <w:szCs w:val="20"/>
                <w:lang w:eastAsia="ru-RU"/>
              </w:rPr>
              <w:t>Затраты (тыс. рублей)</w:t>
            </w:r>
          </w:p>
        </w:tc>
        <w:tc>
          <w:tcPr>
            <w:tcW w:w="1171" w:type="dxa"/>
            <w:vMerge w:val="restart"/>
            <w:shd w:val="clear" w:color="auto" w:fill="auto"/>
          </w:tcPr>
          <w:p w:rsidR="00FB7CCE" w:rsidRPr="00C146F4" w:rsidRDefault="00FB7CCE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146F4">
              <w:rPr>
                <w:rFonts w:ascii="Times New Roman" w:hAnsi="Times New Roman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2192" w:type="dxa"/>
            <w:vMerge w:val="restart"/>
            <w:shd w:val="clear" w:color="auto" w:fill="auto"/>
          </w:tcPr>
          <w:p w:rsidR="00FB7CCE" w:rsidRPr="00C146F4" w:rsidRDefault="00FB7CCE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146F4">
              <w:rPr>
                <w:rFonts w:ascii="Times New Roman" w:hAnsi="Times New Roman"/>
                <w:sz w:val="20"/>
                <w:szCs w:val="20"/>
                <w:lang w:eastAsia="ru-RU"/>
              </w:rPr>
              <w:t>Ожидаемый результат в количественном измерении</w:t>
            </w:r>
          </w:p>
        </w:tc>
      </w:tr>
      <w:tr w:rsidR="00C146F4" w:rsidRPr="00C146F4" w:rsidTr="0073243A">
        <w:tc>
          <w:tcPr>
            <w:tcW w:w="766" w:type="dxa"/>
            <w:vMerge/>
            <w:shd w:val="clear" w:color="auto" w:fill="auto"/>
          </w:tcPr>
          <w:p w:rsidR="00FB7CCE" w:rsidRPr="00C146F4" w:rsidRDefault="00FB7CCE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</w:tcPr>
          <w:p w:rsidR="00FB7CCE" w:rsidRPr="00C146F4" w:rsidRDefault="00FB7CCE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45" w:type="dxa"/>
            <w:vMerge/>
            <w:shd w:val="clear" w:color="auto" w:fill="auto"/>
          </w:tcPr>
          <w:p w:rsidR="00FB7CCE" w:rsidRPr="00C146F4" w:rsidRDefault="00FB7CCE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2" w:type="dxa"/>
            <w:vMerge/>
            <w:shd w:val="clear" w:color="auto" w:fill="auto"/>
          </w:tcPr>
          <w:p w:rsidR="00FB7CCE" w:rsidRPr="00C146F4" w:rsidRDefault="00FB7CCE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shd w:val="clear" w:color="auto" w:fill="auto"/>
          </w:tcPr>
          <w:p w:rsidR="00FB7CCE" w:rsidRPr="00C146F4" w:rsidRDefault="00FB7CCE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146F4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66" w:type="dxa"/>
            <w:shd w:val="clear" w:color="auto" w:fill="auto"/>
          </w:tcPr>
          <w:p w:rsidR="00FB7CCE" w:rsidRPr="00C146F4" w:rsidRDefault="00FB7CCE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146F4">
              <w:rPr>
                <w:rFonts w:ascii="Times New Roman" w:hAnsi="Times New Roman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766" w:type="dxa"/>
            <w:shd w:val="clear" w:color="auto" w:fill="auto"/>
          </w:tcPr>
          <w:p w:rsidR="00FB7CCE" w:rsidRPr="00C146F4" w:rsidRDefault="00FB7CCE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146F4">
              <w:rPr>
                <w:rFonts w:ascii="Times New Roman" w:hAnsi="Times New Roman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766" w:type="dxa"/>
            <w:shd w:val="clear" w:color="auto" w:fill="auto"/>
          </w:tcPr>
          <w:p w:rsidR="00FB7CCE" w:rsidRPr="00C146F4" w:rsidRDefault="00FB7CCE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146F4">
              <w:rPr>
                <w:rFonts w:ascii="Times New Roman" w:hAnsi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766" w:type="dxa"/>
            <w:shd w:val="clear" w:color="auto" w:fill="auto"/>
          </w:tcPr>
          <w:p w:rsidR="00FB7CCE" w:rsidRPr="00C146F4" w:rsidRDefault="00FB7CCE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146F4">
              <w:rPr>
                <w:rFonts w:ascii="Times New Roman" w:hAnsi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766" w:type="dxa"/>
            <w:shd w:val="clear" w:color="auto" w:fill="auto"/>
          </w:tcPr>
          <w:p w:rsidR="00FB7CCE" w:rsidRPr="00C146F4" w:rsidRDefault="00FB7CCE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146F4">
              <w:rPr>
                <w:rFonts w:ascii="Times New Roman" w:hAnsi="Times New Roman"/>
                <w:sz w:val="20"/>
                <w:szCs w:val="20"/>
                <w:lang w:eastAsia="ru-RU"/>
              </w:rPr>
              <w:t>2025</w:t>
            </w:r>
          </w:p>
          <w:p w:rsidR="00FB7CCE" w:rsidRPr="00C146F4" w:rsidRDefault="00FB7CCE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146F4">
              <w:rPr>
                <w:rFonts w:ascii="Times New Roman" w:hAnsi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66" w:type="dxa"/>
            <w:shd w:val="clear" w:color="auto" w:fill="auto"/>
          </w:tcPr>
          <w:p w:rsidR="00FB7CCE" w:rsidRPr="00C146F4" w:rsidRDefault="00FB7CCE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146F4">
              <w:rPr>
                <w:rFonts w:ascii="Times New Roman" w:hAnsi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766" w:type="dxa"/>
            <w:shd w:val="clear" w:color="auto" w:fill="auto"/>
          </w:tcPr>
          <w:p w:rsidR="00FB7CCE" w:rsidRPr="00C146F4" w:rsidRDefault="00FB7CCE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146F4">
              <w:rPr>
                <w:rFonts w:ascii="Times New Roman" w:hAnsi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171" w:type="dxa"/>
            <w:vMerge/>
            <w:shd w:val="clear" w:color="auto" w:fill="auto"/>
          </w:tcPr>
          <w:p w:rsidR="00FB7CCE" w:rsidRPr="00C146F4" w:rsidRDefault="00FB7CCE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92" w:type="dxa"/>
            <w:vMerge/>
            <w:shd w:val="clear" w:color="auto" w:fill="auto"/>
          </w:tcPr>
          <w:p w:rsidR="00FB7CCE" w:rsidRPr="00C146F4" w:rsidRDefault="00FB7CCE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146F4" w:rsidRPr="00C146F4" w:rsidTr="0073243A">
        <w:tc>
          <w:tcPr>
            <w:tcW w:w="766" w:type="dxa"/>
            <w:shd w:val="clear" w:color="auto" w:fill="auto"/>
          </w:tcPr>
          <w:p w:rsidR="00FB7CCE" w:rsidRPr="00C146F4" w:rsidRDefault="00FB7CCE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146F4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94" w:type="dxa"/>
            <w:shd w:val="clear" w:color="auto" w:fill="auto"/>
          </w:tcPr>
          <w:p w:rsidR="00FB7CCE" w:rsidRPr="00C146F4" w:rsidRDefault="00FB7CCE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146F4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45" w:type="dxa"/>
            <w:shd w:val="clear" w:color="auto" w:fill="auto"/>
          </w:tcPr>
          <w:p w:rsidR="00FB7CCE" w:rsidRPr="00C146F4" w:rsidRDefault="00FB7CCE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146F4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22" w:type="dxa"/>
            <w:shd w:val="clear" w:color="auto" w:fill="auto"/>
          </w:tcPr>
          <w:p w:rsidR="00FB7CCE" w:rsidRPr="00C146F4" w:rsidRDefault="00FB7CCE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146F4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66" w:type="dxa"/>
            <w:shd w:val="clear" w:color="auto" w:fill="auto"/>
          </w:tcPr>
          <w:p w:rsidR="00FB7CCE" w:rsidRPr="00C146F4" w:rsidRDefault="00FB7CCE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146F4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66" w:type="dxa"/>
            <w:shd w:val="clear" w:color="auto" w:fill="auto"/>
          </w:tcPr>
          <w:p w:rsidR="00FB7CCE" w:rsidRPr="00C146F4" w:rsidRDefault="00FB7CCE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146F4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66" w:type="dxa"/>
            <w:shd w:val="clear" w:color="auto" w:fill="auto"/>
          </w:tcPr>
          <w:p w:rsidR="00FB7CCE" w:rsidRPr="00C146F4" w:rsidRDefault="00FB7CCE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146F4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66" w:type="dxa"/>
            <w:shd w:val="clear" w:color="auto" w:fill="auto"/>
          </w:tcPr>
          <w:p w:rsidR="00FB7CCE" w:rsidRPr="00C146F4" w:rsidRDefault="00FB7CCE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146F4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66" w:type="dxa"/>
            <w:shd w:val="clear" w:color="auto" w:fill="auto"/>
          </w:tcPr>
          <w:p w:rsidR="00FB7CCE" w:rsidRPr="00C146F4" w:rsidRDefault="00FB7CCE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146F4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66" w:type="dxa"/>
            <w:shd w:val="clear" w:color="auto" w:fill="auto"/>
          </w:tcPr>
          <w:p w:rsidR="00FB7CCE" w:rsidRPr="00C146F4" w:rsidRDefault="00FB7CCE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146F4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66" w:type="dxa"/>
            <w:shd w:val="clear" w:color="auto" w:fill="auto"/>
          </w:tcPr>
          <w:p w:rsidR="00FB7CCE" w:rsidRPr="00C146F4" w:rsidRDefault="00FB7CCE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146F4"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66" w:type="dxa"/>
            <w:shd w:val="clear" w:color="auto" w:fill="auto"/>
          </w:tcPr>
          <w:p w:rsidR="00FB7CCE" w:rsidRPr="00C146F4" w:rsidRDefault="00FB7CCE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146F4"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71" w:type="dxa"/>
            <w:shd w:val="clear" w:color="auto" w:fill="auto"/>
          </w:tcPr>
          <w:p w:rsidR="00FB7CCE" w:rsidRPr="00C146F4" w:rsidRDefault="00FB7CCE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146F4">
              <w:rPr>
                <w:rFonts w:ascii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192" w:type="dxa"/>
            <w:shd w:val="clear" w:color="auto" w:fill="auto"/>
          </w:tcPr>
          <w:p w:rsidR="00FB7CCE" w:rsidRPr="00C146F4" w:rsidRDefault="00FB7CCE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146F4">
              <w:rPr>
                <w:rFonts w:ascii="Times New Roman" w:hAnsi="Times New Roman"/>
                <w:sz w:val="20"/>
                <w:szCs w:val="20"/>
                <w:lang w:eastAsia="ru-RU"/>
              </w:rPr>
              <w:t>14</w:t>
            </w:r>
          </w:p>
        </w:tc>
      </w:tr>
      <w:tr w:rsidR="00C146F4" w:rsidRPr="00C146F4" w:rsidTr="0073243A">
        <w:tc>
          <w:tcPr>
            <w:tcW w:w="766" w:type="dxa"/>
            <w:shd w:val="clear" w:color="auto" w:fill="auto"/>
          </w:tcPr>
          <w:p w:rsidR="00FB7CCE" w:rsidRPr="00C146F4" w:rsidRDefault="00FB7CCE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146F4">
              <w:rPr>
                <w:rFonts w:ascii="Times New Roman" w:hAnsi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394" w:type="dxa"/>
            <w:shd w:val="clear" w:color="auto" w:fill="auto"/>
          </w:tcPr>
          <w:p w:rsidR="00FB7CCE" w:rsidRPr="00C146F4" w:rsidRDefault="00FB7CCE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45" w:type="dxa"/>
            <w:shd w:val="clear" w:color="auto" w:fill="auto"/>
          </w:tcPr>
          <w:p w:rsidR="00FB7CCE" w:rsidRPr="00C146F4" w:rsidRDefault="00FB7CCE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2" w:type="dxa"/>
            <w:shd w:val="clear" w:color="auto" w:fill="auto"/>
          </w:tcPr>
          <w:p w:rsidR="00FB7CCE" w:rsidRPr="00C146F4" w:rsidRDefault="00FB7CCE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shd w:val="clear" w:color="auto" w:fill="auto"/>
          </w:tcPr>
          <w:p w:rsidR="00FB7CCE" w:rsidRPr="00C146F4" w:rsidRDefault="00B70111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146F4">
              <w:rPr>
                <w:rFonts w:ascii="Times New Roman" w:hAnsi="Times New Roman"/>
                <w:sz w:val="20"/>
                <w:szCs w:val="20"/>
                <w:lang w:eastAsia="ru-RU"/>
              </w:rPr>
              <w:t>28443,9</w:t>
            </w:r>
          </w:p>
        </w:tc>
        <w:tc>
          <w:tcPr>
            <w:tcW w:w="766" w:type="dxa"/>
            <w:shd w:val="clear" w:color="auto" w:fill="auto"/>
          </w:tcPr>
          <w:p w:rsidR="00FB7CCE" w:rsidRPr="00C146F4" w:rsidRDefault="00FB7CCE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146F4">
              <w:rPr>
                <w:rFonts w:ascii="Times New Roman" w:hAnsi="Times New Roman"/>
                <w:sz w:val="20"/>
                <w:szCs w:val="20"/>
                <w:lang w:eastAsia="ru-RU"/>
              </w:rPr>
              <w:t>4560,0</w:t>
            </w:r>
          </w:p>
        </w:tc>
        <w:tc>
          <w:tcPr>
            <w:tcW w:w="766" w:type="dxa"/>
            <w:shd w:val="clear" w:color="auto" w:fill="auto"/>
          </w:tcPr>
          <w:p w:rsidR="00FB7CCE" w:rsidRPr="00C146F4" w:rsidRDefault="00D2745C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146F4">
              <w:rPr>
                <w:rFonts w:ascii="Times New Roman" w:hAnsi="Times New Roman"/>
                <w:sz w:val="20"/>
                <w:szCs w:val="20"/>
                <w:lang w:eastAsia="ru-RU"/>
              </w:rPr>
              <w:t>1722,6</w:t>
            </w:r>
          </w:p>
        </w:tc>
        <w:tc>
          <w:tcPr>
            <w:tcW w:w="766" w:type="dxa"/>
            <w:shd w:val="clear" w:color="auto" w:fill="auto"/>
          </w:tcPr>
          <w:p w:rsidR="00FB7CCE" w:rsidRPr="00C146F4" w:rsidRDefault="00D2745C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146F4">
              <w:rPr>
                <w:rFonts w:ascii="Times New Roman" w:hAnsi="Times New Roman"/>
                <w:sz w:val="20"/>
                <w:szCs w:val="20"/>
                <w:lang w:eastAsia="ru-RU"/>
              </w:rPr>
              <w:t>1871,1</w:t>
            </w:r>
          </w:p>
        </w:tc>
        <w:tc>
          <w:tcPr>
            <w:tcW w:w="766" w:type="dxa"/>
            <w:shd w:val="clear" w:color="auto" w:fill="auto"/>
          </w:tcPr>
          <w:p w:rsidR="00FB7CCE" w:rsidRPr="00C146F4" w:rsidRDefault="00D2745C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146F4">
              <w:rPr>
                <w:rFonts w:ascii="Times New Roman" w:hAnsi="Times New Roman"/>
                <w:sz w:val="20"/>
                <w:szCs w:val="20"/>
                <w:lang w:eastAsia="ru-RU"/>
              </w:rPr>
              <w:t>1960,2</w:t>
            </w:r>
          </w:p>
        </w:tc>
        <w:tc>
          <w:tcPr>
            <w:tcW w:w="766" w:type="dxa"/>
            <w:shd w:val="clear" w:color="auto" w:fill="auto"/>
          </w:tcPr>
          <w:p w:rsidR="00FB7CCE" w:rsidRPr="00C146F4" w:rsidRDefault="00B70111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146F4">
              <w:rPr>
                <w:rFonts w:ascii="Times New Roman" w:hAnsi="Times New Roman"/>
                <w:sz w:val="20"/>
                <w:szCs w:val="20"/>
                <w:lang w:eastAsia="ru-RU"/>
              </w:rPr>
              <w:t>6110,0</w:t>
            </w:r>
          </w:p>
        </w:tc>
        <w:tc>
          <w:tcPr>
            <w:tcW w:w="766" w:type="dxa"/>
            <w:shd w:val="clear" w:color="auto" w:fill="auto"/>
          </w:tcPr>
          <w:p w:rsidR="00FB7CCE" w:rsidRPr="00C146F4" w:rsidRDefault="00B70111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146F4">
              <w:rPr>
                <w:rFonts w:ascii="Times New Roman" w:hAnsi="Times New Roman"/>
                <w:sz w:val="20"/>
                <w:szCs w:val="20"/>
                <w:lang w:eastAsia="ru-RU"/>
              </w:rPr>
              <w:t>6110,0</w:t>
            </w:r>
          </w:p>
        </w:tc>
        <w:tc>
          <w:tcPr>
            <w:tcW w:w="766" w:type="dxa"/>
            <w:shd w:val="clear" w:color="auto" w:fill="auto"/>
          </w:tcPr>
          <w:p w:rsidR="00FB7CCE" w:rsidRPr="00C146F4" w:rsidRDefault="00B70111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146F4">
              <w:rPr>
                <w:rFonts w:ascii="Times New Roman" w:hAnsi="Times New Roman"/>
                <w:sz w:val="20"/>
                <w:szCs w:val="20"/>
                <w:lang w:eastAsia="ru-RU"/>
              </w:rPr>
              <w:t>6110,0</w:t>
            </w:r>
          </w:p>
        </w:tc>
        <w:tc>
          <w:tcPr>
            <w:tcW w:w="1171" w:type="dxa"/>
            <w:shd w:val="clear" w:color="auto" w:fill="auto"/>
          </w:tcPr>
          <w:p w:rsidR="00FB7CCE" w:rsidRPr="00C146F4" w:rsidRDefault="00FB7CCE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92" w:type="dxa"/>
            <w:shd w:val="clear" w:color="auto" w:fill="auto"/>
          </w:tcPr>
          <w:p w:rsidR="00FB7CCE" w:rsidRPr="00C146F4" w:rsidRDefault="00FB7CCE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146F4" w:rsidRPr="00C146F4" w:rsidTr="0073243A">
        <w:tc>
          <w:tcPr>
            <w:tcW w:w="16018" w:type="dxa"/>
            <w:gridSpan w:val="14"/>
            <w:shd w:val="clear" w:color="auto" w:fill="auto"/>
          </w:tcPr>
          <w:p w:rsidR="00FB7CCE" w:rsidRPr="00C146F4" w:rsidRDefault="00FB7CCE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146F4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мероприятие: обеспечение доступности к приоритетным объектам и услугам в приоритетных сферах жизнедеятельности инвалидов и других МГН в области</w:t>
            </w:r>
          </w:p>
        </w:tc>
      </w:tr>
      <w:tr w:rsidR="00FB7CCE" w:rsidRPr="008346E5" w:rsidTr="0073243A">
        <w:tc>
          <w:tcPr>
            <w:tcW w:w="16018" w:type="dxa"/>
            <w:gridSpan w:val="14"/>
            <w:shd w:val="clear" w:color="auto" w:fill="auto"/>
          </w:tcPr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1. Совершенствование нормативной правовой и организационной основ формирования доступной среды жизнедеятельности для инвалидов и других МГН в области</w:t>
            </w:r>
          </w:p>
        </w:tc>
      </w:tr>
      <w:tr w:rsidR="00FB7CCE" w:rsidRPr="008346E5" w:rsidTr="0073243A">
        <w:tc>
          <w:tcPr>
            <w:tcW w:w="766" w:type="dxa"/>
            <w:shd w:val="clear" w:color="auto" w:fill="auto"/>
          </w:tcPr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394" w:type="dxa"/>
            <w:shd w:val="clear" w:color="auto" w:fill="auto"/>
          </w:tcPr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Обновление карт и паспортов доступности социально значимых объектов для инвалидов и других МГН</w:t>
            </w:r>
          </w:p>
        </w:tc>
        <w:tc>
          <w:tcPr>
            <w:tcW w:w="2445" w:type="dxa"/>
            <w:shd w:val="clear" w:color="auto" w:fill="auto"/>
          </w:tcPr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Департамент социальной защиты населения правительства</w:t>
            </w:r>
          </w:p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области</w:t>
            </w:r>
          </w:p>
        </w:tc>
        <w:tc>
          <w:tcPr>
            <w:tcW w:w="822" w:type="dxa"/>
            <w:shd w:val="clear" w:color="auto" w:fill="auto"/>
          </w:tcPr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2021 – </w:t>
            </w:r>
          </w:p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866" w:type="dxa"/>
            <w:shd w:val="clear" w:color="auto" w:fill="auto"/>
          </w:tcPr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shd w:val="clear" w:color="auto" w:fill="auto"/>
          </w:tcPr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shd w:val="clear" w:color="auto" w:fill="auto"/>
          </w:tcPr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shd w:val="clear" w:color="auto" w:fill="auto"/>
          </w:tcPr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shd w:val="clear" w:color="auto" w:fill="auto"/>
          </w:tcPr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shd w:val="clear" w:color="auto" w:fill="auto"/>
          </w:tcPr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shd w:val="clear" w:color="auto" w:fill="auto"/>
          </w:tcPr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shd w:val="clear" w:color="auto" w:fill="auto"/>
          </w:tcPr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71" w:type="dxa"/>
            <w:shd w:val="clear" w:color="auto" w:fill="auto"/>
          </w:tcPr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92" w:type="dxa"/>
            <w:shd w:val="clear" w:color="auto" w:fill="auto"/>
          </w:tcPr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Объективная оценка и систематизация информации о 20 социально значимых объектах в год для разработки мер, обеспечивающих их доступность</w:t>
            </w:r>
          </w:p>
        </w:tc>
      </w:tr>
      <w:tr w:rsidR="00FB7CCE" w:rsidRPr="008346E5" w:rsidTr="0073243A">
        <w:tc>
          <w:tcPr>
            <w:tcW w:w="766" w:type="dxa"/>
            <w:shd w:val="clear" w:color="auto" w:fill="auto"/>
          </w:tcPr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2394" w:type="dxa"/>
            <w:shd w:val="clear" w:color="auto" w:fill="auto"/>
          </w:tcPr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Реализация Плана мероприятий по реализации на территории Еврейской автономной области Конвенции ООН о правах инвалидов, включая проведение мониторинга соответствия нормативных правовых актов основным положениям Конвенции </w:t>
            </w: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ООН о правах инвалидов (за счет текущего финансирования)</w:t>
            </w:r>
          </w:p>
        </w:tc>
        <w:tc>
          <w:tcPr>
            <w:tcW w:w="2445" w:type="dxa"/>
            <w:shd w:val="clear" w:color="auto" w:fill="auto"/>
          </w:tcPr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Департамент социальной защиты населения правительства </w:t>
            </w:r>
          </w:p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области</w:t>
            </w:r>
          </w:p>
        </w:tc>
        <w:tc>
          <w:tcPr>
            <w:tcW w:w="822" w:type="dxa"/>
            <w:shd w:val="clear" w:color="auto" w:fill="auto"/>
          </w:tcPr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2021 – </w:t>
            </w:r>
          </w:p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866" w:type="dxa"/>
            <w:shd w:val="clear" w:color="auto" w:fill="auto"/>
          </w:tcPr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shd w:val="clear" w:color="auto" w:fill="auto"/>
          </w:tcPr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shd w:val="clear" w:color="auto" w:fill="auto"/>
          </w:tcPr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shd w:val="clear" w:color="auto" w:fill="auto"/>
          </w:tcPr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shd w:val="clear" w:color="auto" w:fill="auto"/>
          </w:tcPr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shd w:val="clear" w:color="auto" w:fill="auto"/>
          </w:tcPr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shd w:val="clear" w:color="auto" w:fill="auto"/>
          </w:tcPr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shd w:val="clear" w:color="auto" w:fill="auto"/>
          </w:tcPr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71" w:type="dxa"/>
            <w:shd w:val="clear" w:color="auto" w:fill="auto"/>
          </w:tcPr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92" w:type="dxa"/>
            <w:shd w:val="clear" w:color="auto" w:fill="auto"/>
          </w:tcPr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Совершенствование нормативной правовой базы в сфере проведения паспортизации и классификации объектов социальной инфраструктуры и услуг на территории области</w:t>
            </w:r>
          </w:p>
        </w:tc>
      </w:tr>
      <w:tr w:rsidR="00FB7CCE" w:rsidRPr="008346E5" w:rsidTr="0073243A">
        <w:tc>
          <w:tcPr>
            <w:tcW w:w="16018" w:type="dxa"/>
            <w:gridSpan w:val="14"/>
            <w:shd w:val="clear" w:color="auto" w:fill="auto"/>
          </w:tcPr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2. Повышение уровня доступности приоритетных объектов и услуг в приоритетных сферах жизнедеятельности инвалидов и других МГН</w:t>
            </w:r>
          </w:p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в области</w:t>
            </w:r>
          </w:p>
        </w:tc>
      </w:tr>
      <w:tr w:rsidR="00FB7CCE" w:rsidRPr="008346E5" w:rsidTr="0073243A">
        <w:tc>
          <w:tcPr>
            <w:tcW w:w="16018" w:type="dxa"/>
            <w:gridSpan w:val="14"/>
            <w:shd w:val="clear" w:color="auto" w:fill="auto"/>
          </w:tcPr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2.1. Адаптация приоритетных объектов социальной, инженерной и транспортной инфраструктур для беспрепятственного доступа инвалидов и других МГН</w:t>
            </w:r>
          </w:p>
        </w:tc>
      </w:tr>
      <w:tr w:rsidR="00FB7CCE" w:rsidRPr="008346E5" w:rsidTr="0073243A">
        <w:tc>
          <w:tcPr>
            <w:tcW w:w="16018" w:type="dxa"/>
            <w:gridSpan w:val="14"/>
            <w:shd w:val="clear" w:color="auto" w:fill="auto"/>
          </w:tcPr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5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2.1.1. Приспособление входных групп, лестниц, пандусных съездов, санитарно-гигиенических помещений, путей следования, специализированных табло, указателей движения визуальных и тактильных, в том числе создание условий для доступа в них инвалидов по слуху, по зрению и других МГН в области:</w:t>
            </w:r>
          </w:p>
        </w:tc>
      </w:tr>
      <w:tr w:rsidR="00FB7CCE" w:rsidRPr="008346E5" w:rsidTr="0073243A">
        <w:trPr>
          <w:cantSplit/>
          <w:trHeight w:val="6209"/>
        </w:trPr>
        <w:tc>
          <w:tcPr>
            <w:tcW w:w="766" w:type="dxa"/>
            <w:shd w:val="clear" w:color="auto" w:fill="auto"/>
          </w:tcPr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2.1.1.1</w:t>
            </w:r>
          </w:p>
        </w:tc>
        <w:tc>
          <w:tcPr>
            <w:tcW w:w="2394" w:type="dxa"/>
            <w:shd w:val="clear" w:color="auto" w:fill="auto"/>
          </w:tcPr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В учреждениях социального обслуживания</w:t>
            </w:r>
          </w:p>
        </w:tc>
        <w:tc>
          <w:tcPr>
            <w:tcW w:w="2445" w:type="dxa"/>
            <w:shd w:val="clear" w:color="auto" w:fill="auto"/>
          </w:tcPr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Департамент социальной защиты населения правительства области, областное государственное бюджетное учреждение социального обслуживания «Социально-реабилитационный центр для несовершеннолетних»,</w:t>
            </w:r>
          </w:p>
          <w:p w:rsidR="00FB7CCE" w:rsidRPr="008346E5" w:rsidRDefault="00FB7CCE" w:rsidP="004456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областное государственное бюджетное учреждение «</w:t>
            </w:r>
            <w:proofErr w:type="spellStart"/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Хинганский</w:t>
            </w:r>
            <w:proofErr w:type="spellEnd"/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дом-интернат для престарелых и инвалидов», областное государственное образовательное бюджетное учреждение для детей-сирот и детей, оставшихся без попечения родителей, «Детский дом № 2», областное государственное бюджетное учреждение «Биробиджанский психоневрологический интернат»</w:t>
            </w:r>
            <w:r w:rsidR="004456D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</w:t>
            </w:r>
            <w:r w:rsidR="004456D8"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областное государственное бюджетное учреждение «</w:t>
            </w:r>
            <w:proofErr w:type="spellStart"/>
            <w:r w:rsidR="004456D8">
              <w:rPr>
                <w:rFonts w:ascii="Times New Roman" w:hAnsi="Times New Roman"/>
                <w:sz w:val="20"/>
                <w:szCs w:val="20"/>
                <w:lang w:eastAsia="ru-RU"/>
              </w:rPr>
              <w:t>Бирофельдский</w:t>
            </w:r>
            <w:proofErr w:type="spellEnd"/>
            <w:r w:rsidR="004456D8"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дом-интерн</w:t>
            </w:r>
            <w:r w:rsidR="004456D8">
              <w:rPr>
                <w:rFonts w:ascii="Times New Roman" w:hAnsi="Times New Roman"/>
                <w:sz w:val="20"/>
                <w:szCs w:val="20"/>
                <w:lang w:eastAsia="ru-RU"/>
              </w:rPr>
              <w:t>ат для престарелых и инвалидов»</w:t>
            </w:r>
          </w:p>
        </w:tc>
        <w:tc>
          <w:tcPr>
            <w:tcW w:w="822" w:type="dxa"/>
            <w:shd w:val="clear" w:color="auto" w:fill="auto"/>
          </w:tcPr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2021 – </w:t>
            </w:r>
          </w:p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866" w:type="dxa"/>
            <w:shd w:val="clear" w:color="auto" w:fill="auto"/>
          </w:tcPr>
          <w:p w:rsidR="00FB7CCE" w:rsidRPr="008346E5" w:rsidRDefault="00CA754D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5002,6</w:t>
            </w:r>
          </w:p>
        </w:tc>
        <w:tc>
          <w:tcPr>
            <w:tcW w:w="766" w:type="dxa"/>
            <w:shd w:val="clear" w:color="auto" w:fill="auto"/>
          </w:tcPr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1265,0</w:t>
            </w:r>
          </w:p>
        </w:tc>
        <w:tc>
          <w:tcPr>
            <w:tcW w:w="766" w:type="dxa"/>
            <w:shd w:val="clear" w:color="auto" w:fill="auto"/>
          </w:tcPr>
          <w:p w:rsidR="00BF1D66" w:rsidRPr="008346E5" w:rsidRDefault="00CA754D" w:rsidP="00BF1D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187,6</w:t>
            </w:r>
          </w:p>
        </w:tc>
        <w:tc>
          <w:tcPr>
            <w:tcW w:w="766" w:type="dxa"/>
            <w:shd w:val="clear" w:color="auto" w:fill="auto"/>
          </w:tcPr>
          <w:p w:rsidR="00FB7CCE" w:rsidRPr="008346E5" w:rsidRDefault="00B70111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260,0</w:t>
            </w:r>
          </w:p>
        </w:tc>
        <w:tc>
          <w:tcPr>
            <w:tcW w:w="766" w:type="dxa"/>
            <w:shd w:val="clear" w:color="auto" w:fill="auto"/>
          </w:tcPr>
          <w:p w:rsidR="00FB7CCE" w:rsidRPr="008346E5" w:rsidRDefault="00B70111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290,0</w:t>
            </w:r>
          </w:p>
        </w:tc>
        <w:tc>
          <w:tcPr>
            <w:tcW w:w="766" w:type="dxa"/>
            <w:shd w:val="clear" w:color="auto" w:fill="auto"/>
          </w:tcPr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766" w:type="dxa"/>
            <w:shd w:val="clear" w:color="auto" w:fill="auto"/>
          </w:tcPr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766" w:type="dxa"/>
            <w:shd w:val="clear" w:color="auto" w:fill="auto"/>
          </w:tcPr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1171" w:type="dxa"/>
            <w:shd w:val="clear" w:color="auto" w:fill="auto"/>
          </w:tcPr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2192" w:type="dxa"/>
            <w:shd w:val="clear" w:color="auto" w:fill="auto"/>
          </w:tcPr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Повышение физической доступности для инвалидов с нарушениями опорно-двигательного аппарата, и инвалидов по слуху, и других МГН не менее 1 объекта в год,</w:t>
            </w:r>
          </w:p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в 2021 году - не менее 3 объектов,</w:t>
            </w:r>
          </w:p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 2022 году - не менее </w:t>
            </w:r>
            <w:r w:rsidR="00D2745C"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объект</w:t>
            </w:r>
            <w:r w:rsidR="00D2745C"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;</w:t>
            </w:r>
          </w:p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 2023 году - не менее </w:t>
            </w:r>
            <w:r w:rsidR="00D2745C"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объект</w:t>
            </w:r>
            <w:r w:rsidR="00D2745C"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;</w:t>
            </w:r>
          </w:p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в 2024 году - не менее 1 объекта;</w:t>
            </w:r>
          </w:p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в 2025 году - не менее 1 объекта,</w:t>
            </w:r>
          </w:p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в 2026 году - не менее 1 объекта,</w:t>
            </w:r>
          </w:p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в 2027 году - не менее 1 объекта</w:t>
            </w:r>
          </w:p>
        </w:tc>
      </w:tr>
      <w:tr w:rsidR="00FB7CCE" w:rsidRPr="008346E5" w:rsidTr="0073243A">
        <w:trPr>
          <w:cantSplit/>
          <w:trHeight w:val="5520"/>
        </w:trPr>
        <w:tc>
          <w:tcPr>
            <w:tcW w:w="766" w:type="dxa"/>
            <w:shd w:val="clear" w:color="auto" w:fill="auto"/>
          </w:tcPr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2.1.1.2</w:t>
            </w:r>
          </w:p>
        </w:tc>
        <w:tc>
          <w:tcPr>
            <w:tcW w:w="2394" w:type="dxa"/>
            <w:shd w:val="clear" w:color="auto" w:fill="auto"/>
          </w:tcPr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В учреждениях здравоохранения</w:t>
            </w:r>
          </w:p>
        </w:tc>
        <w:tc>
          <w:tcPr>
            <w:tcW w:w="2445" w:type="dxa"/>
            <w:shd w:val="clear" w:color="auto" w:fill="auto"/>
          </w:tcPr>
          <w:p w:rsidR="00FB7CCE" w:rsidRPr="008346E5" w:rsidRDefault="00FB7CCE" w:rsidP="004C62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Департамент здравоохранения правительства области, областное государственное бюджетное учреждение здравоохранения «Ленинская центральная районная больница», областное государственное бюджетное учреждение здравоохранения «Октябрьская центральная районная больница»</w:t>
            </w:r>
          </w:p>
        </w:tc>
        <w:tc>
          <w:tcPr>
            <w:tcW w:w="822" w:type="dxa"/>
            <w:shd w:val="clear" w:color="auto" w:fill="auto"/>
          </w:tcPr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2021 – </w:t>
            </w:r>
          </w:p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2027</w:t>
            </w:r>
          </w:p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shd w:val="clear" w:color="auto" w:fill="auto"/>
          </w:tcPr>
          <w:p w:rsidR="00FB7CCE" w:rsidRPr="008346E5" w:rsidRDefault="00B70111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4570,0</w:t>
            </w:r>
          </w:p>
        </w:tc>
        <w:tc>
          <w:tcPr>
            <w:tcW w:w="766" w:type="dxa"/>
            <w:shd w:val="clear" w:color="auto" w:fill="auto"/>
          </w:tcPr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766" w:type="dxa"/>
            <w:shd w:val="clear" w:color="auto" w:fill="auto"/>
          </w:tcPr>
          <w:p w:rsidR="00FB7CCE" w:rsidRPr="008346E5" w:rsidRDefault="00D2745C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766" w:type="dxa"/>
            <w:shd w:val="clear" w:color="auto" w:fill="auto"/>
          </w:tcPr>
          <w:p w:rsidR="00FB7CCE" w:rsidRPr="008346E5" w:rsidRDefault="00B70111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260,0</w:t>
            </w:r>
          </w:p>
        </w:tc>
        <w:tc>
          <w:tcPr>
            <w:tcW w:w="766" w:type="dxa"/>
            <w:shd w:val="clear" w:color="auto" w:fill="auto"/>
          </w:tcPr>
          <w:p w:rsidR="00FB7CCE" w:rsidRPr="008346E5" w:rsidRDefault="00B70111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260,0</w:t>
            </w:r>
          </w:p>
        </w:tc>
        <w:tc>
          <w:tcPr>
            <w:tcW w:w="766" w:type="dxa"/>
            <w:shd w:val="clear" w:color="auto" w:fill="auto"/>
          </w:tcPr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766" w:type="dxa"/>
            <w:shd w:val="clear" w:color="auto" w:fill="auto"/>
          </w:tcPr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766" w:type="dxa"/>
            <w:shd w:val="clear" w:color="auto" w:fill="auto"/>
          </w:tcPr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1171" w:type="dxa"/>
            <w:shd w:val="clear" w:color="auto" w:fill="auto"/>
          </w:tcPr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2192" w:type="dxa"/>
            <w:shd w:val="clear" w:color="auto" w:fill="auto"/>
          </w:tcPr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Повышение физической доступности для инвалидов с нарушениями опорно-двигательного аппарата, и инвалидов по слуху, и других МГН не менее 1 объекта в год,</w:t>
            </w:r>
          </w:p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в 2021 году - не менее 1 объекта,</w:t>
            </w:r>
          </w:p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в 2022 году - не менее 1 объекта;</w:t>
            </w:r>
          </w:p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 2023 году - не менее </w:t>
            </w:r>
            <w:r w:rsidR="00D2745C"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объект</w:t>
            </w:r>
            <w:r w:rsidR="00D2745C"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;</w:t>
            </w:r>
          </w:p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в 2024 году - не менее 1 объекта;</w:t>
            </w:r>
          </w:p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в 2025 году - не менее 1 объекта,</w:t>
            </w:r>
          </w:p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в 2026 году - не менее 1 объекта,</w:t>
            </w:r>
          </w:p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в 2027 году - не менее 1 объекта</w:t>
            </w:r>
          </w:p>
        </w:tc>
      </w:tr>
      <w:tr w:rsidR="00FB7CCE" w:rsidRPr="008346E5" w:rsidTr="0073243A">
        <w:trPr>
          <w:cantSplit/>
          <w:trHeight w:val="4830"/>
        </w:trPr>
        <w:tc>
          <w:tcPr>
            <w:tcW w:w="766" w:type="dxa"/>
            <w:shd w:val="clear" w:color="auto" w:fill="auto"/>
          </w:tcPr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2.1.1.3</w:t>
            </w:r>
          </w:p>
        </w:tc>
        <w:tc>
          <w:tcPr>
            <w:tcW w:w="2394" w:type="dxa"/>
            <w:shd w:val="clear" w:color="auto" w:fill="auto"/>
          </w:tcPr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Создание в дошкольных образовательных, общеобразовательных организациях, организациях дополнительного образования детей (в том числе в организациях, осуществляющих образовательную деятельность по адаптированным основным общеобразовательным программам) условий для получения детьми-инвалидами качественного образования на территории области</w:t>
            </w:r>
          </w:p>
        </w:tc>
        <w:tc>
          <w:tcPr>
            <w:tcW w:w="2445" w:type="dxa"/>
            <w:shd w:val="clear" w:color="auto" w:fill="auto"/>
          </w:tcPr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Департамент образования области</w:t>
            </w:r>
          </w:p>
        </w:tc>
        <w:tc>
          <w:tcPr>
            <w:tcW w:w="822" w:type="dxa"/>
            <w:shd w:val="clear" w:color="auto" w:fill="auto"/>
          </w:tcPr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2021-2027</w:t>
            </w:r>
          </w:p>
        </w:tc>
        <w:tc>
          <w:tcPr>
            <w:tcW w:w="866" w:type="dxa"/>
            <w:shd w:val="clear" w:color="auto" w:fill="auto"/>
          </w:tcPr>
          <w:p w:rsidR="00FB7CCE" w:rsidRPr="008346E5" w:rsidRDefault="00AE6552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1120</w:t>
            </w:r>
            <w:r w:rsidR="00B70111"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766" w:type="dxa"/>
            <w:shd w:val="clear" w:color="auto" w:fill="auto"/>
          </w:tcPr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766" w:type="dxa"/>
            <w:shd w:val="clear" w:color="auto" w:fill="auto"/>
          </w:tcPr>
          <w:p w:rsidR="00FB7CCE" w:rsidRPr="008346E5" w:rsidRDefault="00B70111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66" w:type="dxa"/>
            <w:shd w:val="clear" w:color="auto" w:fill="auto"/>
          </w:tcPr>
          <w:p w:rsidR="00FB7CCE" w:rsidRPr="008346E5" w:rsidRDefault="00B70111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260,0</w:t>
            </w:r>
          </w:p>
        </w:tc>
        <w:tc>
          <w:tcPr>
            <w:tcW w:w="766" w:type="dxa"/>
            <w:shd w:val="clear" w:color="auto" w:fill="auto"/>
          </w:tcPr>
          <w:p w:rsidR="00FB7CCE" w:rsidRPr="008346E5" w:rsidRDefault="00B70111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260,0</w:t>
            </w:r>
          </w:p>
        </w:tc>
        <w:tc>
          <w:tcPr>
            <w:tcW w:w="766" w:type="dxa"/>
            <w:shd w:val="clear" w:color="auto" w:fill="auto"/>
          </w:tcPr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66" w:type="dxa"/>
            <w:shd w:val="clear" w:color="auto" w:fill="auto"/>
          </w:tcPr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66" w:type="dxa"/>
            <w:shd w:val="clear" w:color="auto" w:fill="auto"/>
          </w:tcPr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71" w:type="dxa"/>
            <w:shd w:val="clear" w:color="auto" w:fill="auto"/>
          </w:tcPr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2192" w:type="dxa"/>
            <w:shd w:val="clear" w:color="auto" w:fill="auto"/>
          </w:tcPr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Повышение физической доступности для инвалидов с нарушениями опорно-двигательного аппарата, и инвалидов по слуху, и других МГН менее 1 объекта в год,</w:t>
            </w:r>
          </w:p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в 2021 году - не менее 1 объекта,</w:t>
            </w:r>
          </w:p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в 2022 году - не менее 1 объекта;</w:t>
            </w:r>
          </w:p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в 2023 году - не менее 1 объекта;</w:t>
            </w:r>
          </w:p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в 2024 году - не менее 1 объекта;</w:t>
            </w:r>
          </w:p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в 2025 году - не менее 1 объекта,</w:t>
            </w:r>
          </w:p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в 2026 году - не менее 1 объекта,</w:t>
            </w:r>
          </w:p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в 2027 году - не менее 1 объекта</w:t>
            </w:r>
          </w:p>
        </w:tc>
      </w:tr>
      <w:tr w:rsidR="00FB7CCE" w:rsidRPr="008346E5" w:rsidTr="0073243A">
        <w:trPr>
          <w:trHeight w:val="5520"/>
        </w:trPr>
        <w:tc>
          <w:tcPr>
            <w:tcW w:w="766" w:type="dxa"/>
            <w:shd w:val="clear" w:color="auto" w:fill="auto"/>
          </w:tcPr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2.1.1.4</w:t>
            </w:r>
          </w:p>
        </w:tc>
        <w:tc>
          <w:tcPr>
            <w:tcW w:w="2394" w:type="dxa"/>
            <w:shd w:val="clear" w:color="auto" w:fill="auto"/>
          </w:tcPr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В учреждениях культуры</w:t>
            </w:r>
          </w:p>
        </w:tc>
        <w:tc>
          <w:tcPr>
            <w:tcW w:w="2445" w:type="dxa"/>
            <w:shd w:val="clear" w:color="auto" w:fill="auto"/>
          </w:tcPr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Департамент культуры правительства области,</w:t>
            </w:r>
          </w:p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областное государственное бюджетное учреждение культуры «Биробиджанская областная универсальная научная библиотека им. Шолом-Алейхема»,</w:t>
            </w:r>
          </w:p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областное государственное бюджетное учреждение культуры «Областной краеведческий музей»</w:t>
            </w:r>
          </w:p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2" w:type="dxa"/>
            <w:shd w:val="clear" w:color="auto" w:fill="auto"/>
          </w:tcPr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2021 – </w:t>
            </w:r>
          </w:p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2027</w:t>
            </w:r>
          </w:p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shd w:val="clear" w:color="auto" w:fill="auto"/>
          </w:tcPr>
          <w:p w:rsidR="00FB7CCE" w:rsidRPr="008346E5" w:rsidRDefault="00B70111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4140,0</w:t>
            </w:r>
          </w:p>
        </w:tc>
        <w:tc>
          <w:tcPr>
            <w:tcW w:w="766" w:type="dxa"/>
            <w:shd w:val="clear" w:color="auto" w:fill="auto"/>
          </w:tcPr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520,0</w:t>
            </w:r>
          </w:p>
        </w:tc>
        <w:tc>
          <w:tcPr>
            <w:tcW w:w="766" w:type="dxa"/>
            <w:shd w:val="clear" w:color="auto" w:fill="auto"/>
          </w:tcPr>
          <w:p w:rsidR="00FB7CCE" w:rsidRPr="008346E5" w:rsidRDefault="00B70111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66" w:type="dxa"/>
            <w:shd w:val="clear" w:color="auto" w:fill="auto"/>
          </w:tcPr>
          <w:p w:rsidR="00FB7CCE" w:rsidRPr="008346E5" w:rsidRDefault="00B70111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260,0</w:t>
            </w:r>
          </w:p>
        </w:tc>
        <w:tc>
          <w:tcPr>
            <w:tcW w:w="766" w:type="dxa"/>
            <w:shd w:val="clear" w:color="auto" w:fill="auto"/>
          </w:tcPr>
          <w:p w:rsidR="00FB7CCE" w:rsidRPr="008346E5" w:rsidRDefault="00B70111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260,0</w:t>
            </w:r>
          </w:p>
        </w:tc>
        <w:tc>
          <w:tcPr>
            <w:tcW w:w="766" w:type="dxa"/>
            <w:shd w:val="clear" w:color="auto" w:fill="auto"/>
          </w:tcPr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766" w:type="dxa"/>
            <w:shd w:val="clear" w:color="auto" w:fill="auto"/>
          </w:tcPr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766" w:type="dxa"/>
            <w:shd w:val="clear" w:color="auto" w:fill="auto"/>
          </w:tcPr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1171" w:type="dxa"/>
            <w:shd w:val="clear" w:color="auto" w:fill="auto"/>
          </w:tcPr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2192" w:type="dxa"/>
            <w:shd w:val="clear" w:color="auto" w:fill="auto"/>
          </w:tcPr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Повышение физической доступности для инвалидов с нарушениями опорно-двигательного аппарата, и инвалидов по слуху, и других МГН не менее 1 объекта в год,</w:t>
            </w:r>
          </w:p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в 2021 году - не менее 2 объектов,</w:t>
            </w:r>
          </w:p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 2022 году - не менее </w:t>
            </w:r>
            <w:r w:rsidR="00D2745C"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объект</w:t>
            </w:r>
            <w:r w:rsidR="00D2745C"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;</w:t>
            </w:r>
          </w:p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 2023 году - не менее </w:t>
            </w:r>
            <w:r w:rsidR="00D2745C"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объект</w:t>
            </w:r>
            <w:r w:rsidR="00D2745C"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;</w:t>
            </w:r>
          </w:p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в 2024 году - не менее 1 объекта;</w:t>
            </w:r>
          </w:p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в 2025 году - не менее 1 объекта,</w:t>
            </w:r>
          </w:p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в 2026 году - не менее 1 объекта,</w:t>
            </w:r>
          </w:p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в 2027 году - не менее 1 объекта</w:t>
            </w:r>
          </w:p>
        </w:tc>
      </w:tr>
      <w:tr w:rsidR="00FB7CCE" w:rsidRPr="008346E5" w:rsidTr="0073243A">
        <w:trPr>
          <w:trHeight w:val="5520"/>
        </w:trPr>
        <w:tc>
          <w:tcPr>
            <w:tcW w:w="766" w:type="dxa"/>
            <w:shd w:val="clear" w:color="auto" w:fill="auto"/>
          </w:tcPr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2.1.1.5</w:t>
            </w:r>
          </w:p>
        </w:tc>
        <w:tc>
          <w:tcPr>
            <w:tcW w:w="2394" w:type="dxa"/>
            <w:shd w:val="clear" w:color="auto" w:fill="auto"/>
          </w:tcPr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В учреждениях занятости населения</w:t>
            </w:r>
          </w:p>
        </w:tc>
        <w:tc>
          <w:tcPr>
            <w:tcW w:w="2445" w:type="dxa"/>
            <w:shd w:val="clear" w:color="auto" w:fill="auto"/>
          </w:tcPr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Департамент по труду и занятости населения правительства области, областное государственное казенное учреждение «Центр занятости населения города Биробиджана»</w:t>
            </w:r>
          </w:p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2" w:type="dxa"/>
            <w:shd w:val="clear" w:color="auto" w:fill="auto"/>
          </w:tcPr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2021 – </w:t>
            </w:r>
          </w:p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2027</w:t>
            </w:r>
          </w:p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shd w:val="clear" w:color="auto" w:fill="auto"/>
          </w:tcPr>
          <w:p w:rsidR="00FB7CCE" w:rsidRPr="008346E5" w:rsidRDefault="00B70111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4120,0</w:t>
            </w:r>
          </w:p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shd w:val="clear" w:color="auto" w:fill="auto"/>
          </w:tcPr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766" w:type="dxa"/>
            <w:shd w:val="clear" w:color="auto" w:fill="auto"/>
          </w:tcPr>
          <w:p w:rsidR="00FB7CCE" w:rsidRPr="008346E5" w:rsidRDefault="00B70111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66" w:type="dxa"/>
            <w:shd w:val="clear" w:color="auto" w:fill="auto"/>
          </w:tcPr>
          <w:p w:rsidR="00FB7CCE" w:rsidRPr="008346E5" w:rsidRDefault="00B70111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260,0</w:t>
            </w:r>
          </w:p>
        </w:tc>
        <w:tc>
          <w:tcPr>
            <w:tcW w:w="766" w:type="dxa"/>
            <w:shd w:val="clear" w:color="auto" w:fill="auto"/>
          </w:tcPr>
          <w:p w:rsidR="00FB7CCE" w:rsidRPr="008346E5" w:rsidRDefault="00B70111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260,0</w:t>
            </w:r>
          </w:p>
        </w:tc>
        <w:tc>
          <w:tcPr>
            <w:tcW w:w="766" w:type="dxa"/>
            <w:shd w:val="clear" w:color="auto" w:fill="auto"/>
          </w:tcPr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766" w:type="dxa"/>
            <w:shd w:val="clear" w:color="auto" w:fill="auto"/>
          </w:tcPr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766" w:type="dxa"/>
            <w:shd w:val="clear" w:color="auto" w:fill="auto"/>
          </w:tcPr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1171" w:type="dxa"/>
            <w:shd w:val="clear" w:color="auto" w:fill="auto"/>
          </w:tcPr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2192" w:type="dxa"/>
            <w:shd w:val="clear" w:color="auto" w:fill="auto"/>
          </w:tcPr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Повышение физической доступности для инвалидов с нарушениями опорно-двигательного аппарата, и инвалидов по слуху, и других МГН не менее 1 объекта в год,</w:t>
            </w:r>
          </w:p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в 2021 году - не менее 1 объекта,</w:t>
            </w:r>
          </w:p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в 2022 году - не менее 1 объекта;</w:t>
            </w:r>
          </w:p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в 2023 году - не менее 1 объекта;</w:t>
            </w:r>
          </w:p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в 2024 году - не менее 1 объекта;</w:t>
            </w:r>
          </w:p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в 2025 году - не менее 1 объекта,</w:t>
            </w:r>
          </w:p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в 2026 году - не менее 1 объекта,</w:t>
            </w:r>
          </w:p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в 2027 году - не менее 1 объекта</w:t>
            </w:r>
          </w:p>
        </w:tc>
      </w:tr>
      <w:tr w:rsidR="00FB7CCE" w:rsidRPr="008346E5" w:rsidTr="0073243A">
        <w:trPr>
          <w:trHeight w:val="5520"/>
        </w:trPr>
        <w:tc>
          <w:tcPr>
            <w:tcW w:w="766" w:type="dxa"/>
            <w:shd w:val="clear" w:color="auto" w:fill="auto"/>
          </w:tcPr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2.1.1.6</w:t>
            </w:r>
          </w:p>
        </w:tc>
        <w:tc>
          <w:tcPr>
            <w:tcW w:w="2394" w:type="dxa"/>
            <w:shd w:val="clear" w:color="auto" w:fill="auto"/>
          </w:tcPr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В учреждениях физической культуры и спорта</w:t>
            </w:r>
          </w:p>
        </w:tc>
        <w:tc>
          <w:tcPr>
            <w:tcW w:w="2445" w:type="dxa"/>
            <w:shd w:val="clear" w:color="auto" w:fill="auto"/>
          </w:tcPr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Департамент по физической культуре и спорту правительства области, </w:t>
            </w:r>
          </w:p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областное государственное бюджетное учреждение «Спортивная школа олимпийского резерва Еврейской автономной области» (каток «Победа»)</w:t>
            </w:r>
          </w:p>
        </w:tc>
        <w:tc>
          <w:tcPr>
            <w:tcW w:w="822" w:type="dxa"/>
            <w:shd w:val="clear" w:color="auto" w:fill="auto"/>
          </w:tcPr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2021 – </w:t>
            </w:r>
          </w:p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2027</w:t>
            </w:r>
          </w:p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shd w:val="clear" w:color="auto" w:fill="auto"/>
          </w:tcPr>
          <w:p w:rsidR="00FB7CCE" w:rsidRPr="008346E5" w:rsidRDefault="00A01EFD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4040</w:t>
            </w:r>
            <w:r w:rsidR="00B70111"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766" w:type="dxa"/>
            <w:shd w:val="clear" w:color="auto" w:fill="auto"/>
          </w:tcPr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430,0</w:t>
            </w:r>
          </w:p>
        </w:tc>
        <w:tc>
          <w:tcPr>
            <w:tcW w:w="766" w:type="dxa"/>
            <w:shd w:val="clear" w:color="auto" w:fill="auto"/>
          </w:tcPr>
          <w:p w:rsidR="00FB7CCE" w:rsidRPr="008346E5" w:rsidRDefault="00B70111" w:rsidP="004456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456D8">
              <w:rPr>
                <w:rFonts w:ascii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66" w:type="dxa"/>
            <w:shd w:val="clear" w:color="auto" w:fill="auto"/>
          </w:tcPr>
          <w:p w:rsidR="00FB7CCE" w:rsidRPr="008346E5" w:rsidRDefault="00B70111" w:rsidP="00B701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766" w:type="dxa"/>
            <w:shd w:val="clear" w:color="auto" w:fill="auto"/>
          </w:tcPr>
          <w:p w:rsidR="00FB7CCE" w:rsidRPr="008346E5" w:rsidRDefault="00B70111" w:rsidP="00B701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260,0</w:t>
            </w:r>
          </w:p>
        </w:tc>
        <w:tc>
          <w:tcPr>
            <w:tcW w:w="766" w:type="dxa"/>
            <w:shd w:val="clear" w:color="auto" w:fill="auto"/>
          </w:tcPr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766" w:type="dxa"/>
            <w:shd w:val="clear" w:color="auto" w:fill="auto"/>
          </w:tcPr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766" w:type="dxa"/>
            <w:shd w:val="clear" w:color="auto" w:fill="auto"/>
          </w:tcPr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1171" w:type="dxa"/>
            <w:shd w:val="clear" w:color="auto" w:fill="auto"/>
          </w:tcPr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2192" w:type="dxa"/>
            <w:shd w:val="clear" w:color="auto" w:fill="auto"/>
          </w:tcPr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Повышение физической доступности для инвалидов с нарушениями опорно-двигательного аппарата, и инвалидов по слуху, и других МГН не менее 1 объекта в год,</w:t>
            </w:r>
          </w:p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в 2021 году - не менее 1 объекта,</w:t>
            </w:r>
          </w:p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в 2022 году - не менее 1 объекта;</w:t>
            </w:r>
          </w:p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в 2023 году - не менее 1 объекта;</w:t>
            </w:r>
          </w:p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в 2024 году - не менее 1 объекта;</w:t>
            </w:r>
          </w:p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в 2025 году - не менее 1 объекта,</w:t>
            </w:r>
          </w:p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в 2026 году - не менее 1 объекта,</w:t>
            </w:r>
          </w:p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в 2027 году - не менее 1 объекта</w:t>
            </w:r>
          </w:p>
        </w:tc>
      </w:tr>
      <w:tr w:rsidR="00FB7CCE" w:rsidRPr="008346E5" w:rsidTr="0073243A">
        <w:trPr>
          <w:trHeight w:val="5520"/>
        </w:trPr>
        <w:tc>
          <w:tcPr>
            <w:tcW w:w="766" w:type="dxa"/>
            <w:shd w:val="clear" w:color="auto" w:fill="auto"/>
          </w:tcPr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2.1.1.7</w:t>
            </w:r>
          </w:p>
        </w:tc>
        <w:tc>
          <w:tcPr>
            <w:tcW w:w="2394" w:type="dxa"/>
            <w:shd w:val="clear" w:color="auto" w:fill="auto"/>
          </w:tcPr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Монопрофильные</w:t>
            </w:r>
            <w:proofErr w:type="spellEnd"/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муниципальные образования Еврейской автономной области</w:t>
            </w:r>
          </w:p>
        </w:tc>
        <w:tc>
          <w:tcPr>
            <w:tcW w:w="2445" w:type="dxa"/>
            <w:shd w:val="clear" w:color="auto" w:fill="auto"/>
          </w:tcPr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Департамент социальной защиты населения правительства области</w:t>
            </w:r>
          </w:p>
        </w:tc>
        <w:tc>
          <w:tcPr>
            <w:tcW w:w="822" w:type="dxa"/>
            <w:shd w:val="clear" w:color="auto" w:fill="auto"/>
          </w:tcPr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202</w:t>
            </w:r>
            <w:r w:rsidR="00B70111"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– </w:t>
            </w:r>
          </w:p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2027</w:t>
            </w:r>
          </w:p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shd w:val="clear" w:color="auto" w:fill="auto"/>
          </w:tcPr>
          <w:p w:rsidR="00FB7CCE" w:rsidRPr="008346E5" w:rsidRDefault="00B70111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  <w:r w:rsidR="00FB7CCE"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00,0</w:t>
            </w:r>
          </w:p>
        </w:tc>
        <w:tc>
          <w:tcPr>
            <w:tcW w:w="766" w:type="dxa"/>
            <w:shd w:val="clear" w:color="auto" w:fill="auto"/>
          </w:tcPr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6" w:type="dxa"/>
            <w:shd w:val="clear" w:color="auto" w:fill="auto"/>
          </w:tcPr>
          <w:p w:rsidR="00FB7CCE" w:rsidRPr="008346E5" w:rsidRDefault="00B70111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6" w:type="dxa"/>
            <w:shd w:val="clear" w:color="auto" w:fill="auto"/>
          </w:tcPr>
          <w:p w:rsidR="00FB7CCE" w:rsidRPr="008346E5" w:rsidRDefault="00B70111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3346">
              <w:rPr>
                <w:rFonts w:ascii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66" w:type="dxa"/>
            <w:shd w:val="clear" w:color="auto" w:fill="auto"/>
          </w:tcPr>
          <w:p w:rsidR="00FB7CCE" w:rsidRPr="008346E5" w:rsidRDefault="002E0490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FB7CCE"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00,0</w:t>
            </w:r>
          </w:p>
        </w:tc>
        <w:tc>
          <w:tcPr>
            <w:tcW w:w="766" w:type="dxa"/>
            <w:shd w:val="clear" w:color="auto" w:fill="auto"/>
          </w:tcPr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766" w:type="dxa"/>
            <w:shd w:val="clear" w:color="auto" w:fill="auto"/>
          </w:tcPr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766" w:type="dxa"/>
            <w:shd w:val="clear" w:color="auto" w:fill="auto"/>
          </w:tcPr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171" w:type="dxa"/>
            <w:shd w:val="clear" w:color="auto" w:fill="auto"/>
          </w:tcPr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2192" w:type="dxa"/>
            <w:shd w:val="clear" w:color="auto" w:fill="auto"/>
          </w:tcPr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Повышение физической доступности для инвалидов с нарушениями опорно-двигательного аппарата, и инвалидов по слуху, и других МГН не менее 1 объекта в год</w:t>
            </w:r>
          </w:p>
        </w:tc>
      </w:tr>
      <w:tr w:rsidR="00FB7CCE" w:rsidRPr="008346E5" w:rsidTr="0073243A">
        <w:trPr>
          <w:trHeight w:val="2760"/>
        </w:trPr>
        <w:tc>
          <w:tcPr>
            <w:tcW w:w="766" w:type="dxa"/>
            <w:shd w:val="clear" w:color="auto" w:fill="auto"/>
          </w:tcPr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2.1.2</w:t>
            </w:r>
          </w:p>
        </w:tc>
        <w:tc>
          <w:tcPr>
            <w:tcW w:w="2394" w:type="dxa"/>
            <w:shd w:val="clear" w:color="auto" w:fill="auto"/>
          </w:tcPr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Оборудование звуковыми информаторами кабинетов врачей-специалистов областных государственных учреждений здравоохранения для доступа в них слабовидящих граждан и инвалидов по зрению</w:t>
            </w:r>
          </w:p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45" w:type="dxa"/>
            <w:shd w:val="clear" w:color="auto" w:fill="auto"/>
          </w:tcPr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Департамент здравоохранения правительства области, областное государственное бюджетное учреждение здравоохранения «Областная больница»</w:t>
            </w:r>
          </w:p>
        </w:tc>
        <w:tc>
          <w:tcPr>
            <w:tcW w:w="822" w:type="dxa"/>
            <w:shd w:val="clear" w:color="auto" w:fill="auto"/>
          </w:tcPr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2021-2027</w:t>
            </w:r>
          </w:p>
        </w:tc>
        <w:tc>
          <w:tcPr>
            <w:tcW w:w="866" w:type="dxa"/>
            <w:shd w:val="clear" w:color="auto" w:fill="auto"/>
          </w:tcPr>
          <w:p w:rsidR="00FB7CCE" w:rsidRPr="008346E5" w:rsidRDefault="002E0490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410</w:t>
            </w:r>
            <w:r w:rsidR="00FB7CCE"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766" w:type="dxa"/>
            <w:shd w:val="clear" w:color="auto" w:fill="auto"/>
          </w:tcPr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766" w:type="dxa"/>
            <w:shd w:val="clear" w:color="auto" w:fill="auto"/>
          </w:tcPr>
          <w:p w:rsidR="00FB7CCE" w:rsidRPr="008346E5" w:rsidRDefault="002E0490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766" w:type="dxa"/>
            <w:shd w:val="clear" w:color="auto" w:fill="auto"/>
          </w:tcPr>
          <w:p w:rsidR="00FB7CCE" w:rsidRPr="008346E5" w:rsidRDefault="002E0490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766" w:type="dxa"/>
            <w:shd w:val="clear" w:color="auto" w:fill="auto"/>
          </w:tcPr>
          <w:p w:rsidR="00FB7CCE" w:rsidRPr="008346E5" w:rsidRDefault="002E0490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766" w:type="dxa"/>
            <w:shd w:val="clear" w:color="auto" w:fill="auto"/>
          </w:tcPr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66" w:type="dxa"/>
            <w:shd w:val="clear" w:color="auto" w:fill="auto"/>
          </w:tcPr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66" w:type="dxa"/>
            <w:shd w:val="clear" w:color="auto" w:fill="auto"/>
          </w:tcPr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71" w:type="dxa"/>
            <w:shd w:val="clear" w:color="auto" w:fill="auto"/>
          </w:tcPr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2192" w:type="dxa"/>
            <w:shd w:val="clear" w:color="auto" w:fill="auto"/>
          </w:tcPr>
          <w:p w:rsidR="00FB7CCE" w:rsidRPr="008346E5" w:rsidRDefault="00FB7CCE" w:rsidP="00B7391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Обеспечение доступности учреждений здравоохранения посредством оборудования голосовыми информаторами не менее 2 кабинетов </w:t>
            </w:r>
            <w:r w:rsidR="00185497">
              <w:rPr>
                <w:rFonts w:ascii="Times New Roman" w:hAnsi="Times New Roman"/>
                <w:sz w:val="20"/>
                <w:szCs w:val="20"/>
                <w:lang w:eastAsia="ru-RU"/>
              </w:rPr>
              <w:t>в год</w:t>
            </w:r>
          </w:p>
        </w:tc>
      </w:tr>
      <w:tr w:rsidR="00FB7CCE" w:rsidRPr="008346E5" w:rsidTr="0073243A">
        <w:trPr>
          <w:trHeight w:val="2025"/>
        </w:trPr>
        <w:tc>
          <w:tcPr>
            <w:tcW w:w="766" w:type="dxa"/>
            <w:shd w:val="clear" w:color="auto" w:fill="auto"/>
          </w:tcPr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2.1.3</w:t>
            </w:r>
          </w:p>
        </w:tc>
        <w:tc>
          <w:tcPr>
            <w:tcW w:w="2394" w:type="dxa"/>
            <w:shd w:val="clear" w:color="auto" w:fill="auto"/>
          </w:tcPr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Оборудование внутригородского автомобильного транспорта звуковыми и световыми устройствами для инвалидов по слуху, инвалидов по зрению</w:t>
            </w:r>
          </w:p>
        </w:tc>
        <w:tc>
          <w:tcPr>
            <w:tcW w:w="2445" w:type="dxa"/>
            <w:shd w:val="clear" w:color="auto" w:fill="auto"/>
          </w:tcPr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Департамент автомобильных дорог и транспорта правительства области</w:t>
            </w:r>
          </w:p>
        </w:tc>
        <w:tc>
          <w:tcPr>
            <w:tcW w:w="822" w:type="dxa"/>
            <w:shd w:val="clear" w:color="auto" w:fill="auto"/>
          </w:tcPr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2021-2027</w:t>
            </w:r>
          </w:p>
        </w:tc>
        <w:tc>
          <w:tcPr>
            <w:tcW w:w="866" w:type="dxa"/>
            <w:shd w:val="clear" w:color="auto" w:fill="auto"/>
          </w:tcPr>
          <w:p w:rsidR="00FB7CCE" w:rsidRPr="008346E5" w:rsidRDefault="002E0490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450</w:t>
            </w:r>
            <w:r w:rsidR="00FB7CCE"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766" w:type="dxa"/>
            <w:shd w:val="clear" w:color="auto" w:fill="auto"/>
          </w:tcPr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766" w:type="dxa"/>
            <w:shd w:val="clear" w:color="auto" w:fill="auto"/>
          </w:tcPr>
          <w:p w:rsidR="00FB7CCE" w:rsidRPr="008346E5" w:rsidRDefault="002E0490" w:rsidP="002E04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766" w:type="dxa"/>
            <w:shd w:val="clear" w:color="auto" w:fill="auto"/>
          </w:tcPr>
          <w:p w:rsidR="00FB7CCE" w:rsidRPr="008346E5" w:rsidRDefault="002E0490" w:rsidP="002E04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766" w:type="dxa"/>
            <w:shd w:val="clear" w:color="auto" w:fill="auto"/>
          </w:tcPr>
          <w:p w:rsidR="00FB7CCE" w:rsidRPr="008346E5" w:rsidRDefault="002E0490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766" w:type="dxa"/>
            <w:shd w:val="clear" w:color="auto" w:fill="auto"/>
          </w:tcPr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66" w:type="dxa"/>
            <w:shd w:val="clear" w:color="auto" w:fill="auto"/>
          </w:tcPr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66" w:type="dxa"/>
            <w:shd w:val="clear" w:color="auto" w:fill="auto"/>
          </w:tcPr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71" w:type="dxa"/>
            <w:shd w:val="clear" w:color="auto" w:fill="auto"/>
          </w:tcPr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2192" w:type="dxa"/>
            <w:shd w:val="clear" w:color="auto" w:fill="auto"/>
          </w:tcPr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Оборудование не менее трех единиц автотранспорта для обеспечения доступности транспортных услуг для граждан с инвалидностью ежегодно</w:t>
            </w:r>
          </w:p>
        </w:tc>
      </w:tr>
      <w:tr w:rsidR="00FB7CCE" w:rsidRPr="008346E5" w:rsidTr="0073243A">
        <w:trPr>
          <w:trHeight w:val="1380"/>
        </w:trPr>
        <w:tc>
          <w:tcPr>
            <w:tcW w:w="766" w:type="dxa"/>
            <w:shd w:val="clear" w:color="auto" w:fill="auto"/>
          </w:tcPr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2.1.4</w:t>
            </w:r>
          </w:p>
        </w:tc>
        <w:tc>
          <w:tcPr>
            <w:tcW w:w="2394" w:type="dxa"/>
            <w:shd w:val="clear" w:color="auto" w:fill="auto"/>
          </w:tcPr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Приобретение звуковых информаторов для слабовидящих граждан и инвалидов по зрению</w:t>
            </w:r>
          </w:p>
        </w:tc>
        <w:tc>
          <w:tcPr>
            <w:tcW w:w="2445" w:type="dxa"/>
            <w:shd w:val="clear" w:color="auto" w:fill="auto"/>
          </w:tcPr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Департамент социальной защиты населения правительства области</w:t>
            </w:r>
          </w:p>
        </w:tc>
        <w:tc>
          <w:tcPr>
            <w:tcW w:w="822" w:type="dxa"/>
            <w:shd w:val="clear" w:color="auto" w:fill="auto"/>
          </w:tcPr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2021-2027</w:t>
            </w:r>
          </w:p>
        </w:tc>
        <w:tc>
          <w:tcPr>
            <w:tcW w:w="866" w:type="dxa"/>
            <w:shd w:val="clear" w:color="auto" w:fill="auto"/>
          </w:tcPr>
          <w:p w:rsidR="00FB7CCE" w:rsidRPr="008346E5" w:rsidRDefault="004456D8" w:rsidP="00686A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19</w:t>
            </w:r>
            <w:r w:rsidR="00FB7CCE"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dxa"/>
            <w:shd w:val="clear" w:color="auto" w:fill="auto"/>
          </w:tcPr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766" w:type="dxa"/>
            <w:shd w:val="clear" w:color="auto" w:fill="auto"/>
          </w:tcPr>
          <w:p w:rsidR="00FB7CCE" w:rsidRPr="008346E5" w:rsidRDefault="00CA754D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A754D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6" w:type="dxa"/>
            <w:shd w:val="clear" w:color="auto" w:fill="auto"/>
          </w:tcPr>
          <w:p w:rsidR="00FB7CCE" w:rsidRPr="008346E5" w:rsidRDefault="00686AE7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766" w:type="dxa"/>
            <w:shd w:val="clear" w:color="auto" w:fill="auto"/>
          </w:tcPr>
          <w:p w:rsidR="00FB7CCE" w:rsidRPr="008346E5" w:rsidRDefault="00686AE7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766" w:type="dxa"/>
            <w:shd w:val="clear" w:color="auto" w:fill="auto"/>
          </w:tcPr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766" w:type="dxa"/>
            <w:shd w:val="clear" w:color="auto" w:fill="auto"/>
          </w:tcPr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766" w:type="dxa"/>
            <w:shd w:val="clear" w:color="auto" w:fill="auto"/>
          </w:tcPr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71" w:type="dxa"/>
            <w:shd w:val="clear" w:color="auto" w:fill="auto"/>
          </w:tcPr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2192" w:type="dxa"/>
            <w:shd w:val="clear" w:color="auto" w:fill="auto"/>
          </w:tcPr>
          <w:p w:rsidR="00FB7CCE" w:rsidRPr="008346E5" w:rsidRDefault="00FB7CCE" w:rsidP="00386C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Приобретение не менее </w:t>
            </w:r>
            <w:r w:rsidR="00C146F4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звуков</w:t>
            </w:r>
            <w:r w:rsidR="00386C0A">
              <w:rPr>
                <w:rFonts w:ascii="Times New Roman" w:hAnsi="Times New Roman"/>
                <w:sz w:val="20"/>
                <w:szCs w:val="20"/>
                <w:lang w:eastAsia="ru-RU"/>
              </w:rPr>
              <w:t>ого</w:t>
            </w: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информатор</w:t>
            </w:r>
            <w:r w:rsidR="00386C0A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для слабовидящих граждан и инвалидов по зрению ежегодно</w:t>
            </w:r>
          </w:p>
        </w:tc>
      </w:tr>
      <w:tr w:rsidR="00FB7CCE" w:rsidRPr="008346E5" w:rsidTr="0073243A">
        <w:trPr>
          <w:trHeight w:val="2300"/>
        </w:trPr>
        <w:tc>
          <w:tcPr>
            <w:tcW w:w="766" w:type="dxa"/>
            <w:shd w:val="clear" w:color="auto" w:fill="auto"/>
          </w:tcPr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2.1.5</w:t>
            </w:r>
          </w:p>
        </w:tc>
        <w:tc>
          <w:tcPr>
            <w:tcW w:w="2394" w:type="dxa"/>
            <w:shd w:val="clear" w:color="auto" w:fill="auto"/>
          </w:tcPr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Предоставление услуг службой «Социальное такси»</w:t>
            </w:r>
          </w:p>
        </w:tc>
        <w:tc>
          <w:tcPr>
            <w:tcW w:w="2445" w:type="dxa"/>
            <w:shd w:val="clear" w:color="auto" w:fill="auto"/>
          </w:tcPr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Департамент социальной защиты населения правительства области, областное государственное бюджетное учреждение «Комплексный центр социального обслуживания Еврейской автономной области»</w:t>
            </w:r>
          </w:p>
        </w:tc>
        <w:tc>
          <w:tcPr>
            <w:tcW w:w="822" w:type="dxa"/>
            <w:shd w:val="clear" w:color="auto" w:fill="auto"/>
          </w:tcPr>
          <w:p w:rsidR="00FB7CCE" w:rsidRPr="008346E5" w:rsidRDefault="00FB7CCE" w:rsidP="00686A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866" w:type="dxa"/>
            <w:shd w:val="clear" w:color="auto" w:fill="auto"/>
          </w:tcPr>
          <w:p w:rsidR="00FB7CCE" w:rsidRPr="008346E5" w:rsidRDefault="00686AE7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="00FB7CCE"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766" w:type="dxa"/>
            <w:shd w:val="clear" w:color="auto" w:fill="auto"/>
          </w:tcPr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270,0</w:t>
            </w:r>
          </w:p>
        </w:tc>
        <w:tc>
          <w:tcPr>
            <w:tcW w:w="766" w:type="dxa"/>
            <w:shd w:val="clear" w:color="auto" w:fill="auto"/>
          </w:tcPr>
          <w:p w:rsidR="00FB7CCE" w:rsidRPr="008346E5" w:rsidRDefault="00E95EB5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6" w:type="dxa"/>
            <w:shd w:val="clear" w:color="auto" w:fill="auto"/>
          </w:tcPr>
          <w:p w:rsidR="00FB7CCE" w:rsidRPr="008346E5" w:rsidRDefault="00E95EB5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6" w:type="dxa"/>
            <w:shd w:val="clear" w:color="auto" w:fill="auto"/>
          </w:tcPr>
          <w:p w:rsidR="00FB7CCE" w:rsidRPr="008346E5" w:rsidRDefault="00E95EB5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6" w:type="dxa"/>
            <w:shd w:val="clear" w:color="auto" w:fill="auto"/>
          </w:tcPr>
          <w:p w:rsidR="00FB7CCE" w:rsidRPr="008346E5" w:rsidRDefault="00686AE7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6" w:type="dxa"/>
            <w:shd w:val="clear" w:color="auto" w:fill="auto"/>
          </w:tcPr>
          <w:p w:rsidR="00FB7CCE" w:rsidRPr="008346E5" w:rsidRDefault="00686AE7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6" w:type="dxa"/>
            <w:shd w:val="clear" w:color="auto" w:fill="auto"/>
          </w:tcPr>
          <w:p w:rsidR="00FB7CCE" w:rsidRPr="008346E5" w:rsidRDefault="00686AE7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shd w:val="clear" w:color="auto" w:fill="auto"/>
          </w:tcPr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2192" w:type="dxa"/>
            <w:shd w:val="clear" w:color="auto" w:fill="auto"/>
          </w:tcPr>
          <w:p w:rsidR="00FB7CCE" w:rsidRPr="008346E5" w:rsidRDefault="00FB7CCE" w:rsidP="00C146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Повышение качества предоставления не менее 1500 транспортных услуг инвалидам с заболеваниями опорно-двигательного аппарата для доступа к социально значимым объектам</w:t>
            </w:r>
          </w:p>
        </w:tc>
      </w:tr>
      <w:tr w:rsidR="00FB7CCE" w:rsidRPr="008346E5" w:rsidTr="0073243A">
        <w:tc>
          <w:tcPr>
            <w:tcW w:w="766" w:type="dxa"/>
            <w:shd w:val="clear" w:color="auto" w:fill="auto"/>
          </w:tcPr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2.1.6</w:t>
            </w:r>
          </w:p>
        </w:tc>
        <w:tc>
          <w:tcPr>
            <w:tcW w:w="2394" w:type="dxa"/>
            <w:shd w:val="clear" w:color="auto" w:fill="auto"/>
          </w:tcPr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Оснащение кинотеатров необходимым оборудованием для осуществления кинопоказов с подготовленным </w:t>
            </w:r>
            <w:proofErr w:type="spellStart"/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субтитрированием</w:t>
            </w:r>
            <w:proofErr w:type="spellEnd"/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тифлокомментированием</w:t>
            </w:r>
            <w:proofErr w:type="spellEnd"/>
          </w:p>
        </w:tc>
        <w:tc>
          <w:tcPr>
            <w:tcW w:w="2445" w:type="dxa"/>
            <w:shd w:val="clear" w:color="auto" w:fill="auto"/>
          </w:tcPr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Департамент культуры правительства области</w:t>
            </w:r>
          </w:p>
        </w:tc>
        <w:tc>
          <w:tcPr>
            <w:tcW w:w="822" w:type="dxa"/>
            <w:shd w:val="clear" w:color="auto" w:fill="auto"/>
          </w:tcPr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2024-2027</w:t>
            </w:r>
          </w:p>
        </w:tc>
        <w:tc>
          <w:tcPr>
            <w:tcW w:w="866" w:type="dxa"/>
            <w:shd w:val="clear" w:color="auto" w:fill="auto"/>
          </w:tcPr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766" w:type="dxa"/>
            <w:shd w:val="clear" w:color="auto" w:fill="auto"/>
          </w:tcPr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6" w:type="dxa"/>
            <w:shd w:val="clear" w:color="auto" w:fill="auto"/>
          </w:tcPr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6" w:type="dxa"/>
            <w:shd w:val="clear" w:color="auto" w:fill="auto"/>
          </w:tcPr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6" w:type="dxa"/>
            <w:shd w:val="clear" w:color="auto" w:fill="auto"/>
          </w:tcPr>
          <w:p w:rsidR="00FB7CCE" w:rsidRPr="008346E5" w:rsidRDefault="00686AE7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766" w:type="dxa"/>
            <w:shd w:val="clear" w:color="auto" w:fill="auto"/>
          </w:tcPr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766" w:type="dxa"/>
            <w:shd w:val="clear" w:color="auto" w:fill="auto"/>
          </w:tcPr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766" w:type="dxa"/>
            <w:shd w:val="clear" w:color="auto" w:fill="auto"/>
          </w:tcPr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71" w:type="dxa"/>
            <w:shd w:val="clear" w:color="auto" w:fill="auto"/>
          </w:tcPr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2192" w:type="dxa"/>
            <w:shd w:val="clear" w:color="auto" w:fill="auto"/>
          </w:tcPr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Приобретение не менее 1 единицы оборудования в год для осуществления кинопоказов с подготовленным </w:t>
            </w:r>
            <w:proofErr w:type="spellStart"/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субтитрированием</w:t>
            </w:r>
            <w:proofErr w:type="spellEnd"/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тифлокомментированием</w:t>
            </w:r>
            <w:proofErr w:type="spellEnd"/>
          </w:p>
        </w:tc>
      </w:tr>
      <w:tr w:rsidR="00FB7CCE" w:rsidRPr="008346E5" w:rsidTr="0073243A">
        <w:tc>
          <w:tcPr>
            <w:tcW w:w="16018" w:type="dxa"/>
            <w:gridSpan w:val="14"/>
            <w:shd w:val="clear" w:color="auto" w:fill="auto"/>
          </w:tcPr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2.2. Повышение доступности и качества реабилитационных услуг (развитие системы реабилитации и социальной интеграции инвалидов) в области</w:t>
            </w:r>
          </w:p>
        </w:tc>
      </w:tr>
      <w:tr w:rsidR="00FB7CCE" w:rsidRPr="008346E5" w:rsidTr="0073243A">
        <w:tc>
          <w:tcPr>
            <w:tcW w:w="766" w:type="dxa"/>
            <w:shd w:val="clear" w:color="auto" w:fill="auto"/>
          </w:tcPr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2.2.1</w:t>
            </w:r>
          </w:p>
        </w:tc>
        <w:tc>
          <w:tcPr>
            <w:tcW w:w="2394" w:type="dxa"/>
            <w:shd w:val="clear" w:color="auto" w:fill="auto"/>
          </w:tcPr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Проведение социальных и медицинских реабилитационных мероприятий для инвалидов на базе </w:t>
            </w: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учреждений социального обслуживания и учреждений здравоохранения, обучение (профессиональная переподготовка) преподавателей и тренеров по адаптивной физической культуре</w:t>
            </w:r>
          </w:p>
        </w:tc>
        <w:tc>
          <w:tcPr>
            <w:tcW w:w="2445" w:type="dxa"/>
            <w:shd w:val="clear" w:color="auto" w:fill="auto"/>
          </w:tcPr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Департамент социальной защиты населения правительства области,</w:t>
            </w:r>
          </w:p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областное государственное </w:t>
            </w: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бюджетное учреждение «Комплексный центр социального обслуживания Еврейской автономной области»</w:t>
            </w:r>
          </w:p>
        </w:tc>
        <w:tc>
          <w:tcPr>
            <w:tcW w:w="822" w:type="dxa"/>
            <w:shd w:val="clear" w:color="auto" w:fill="auto"/>
          </w:tcPr>
          <w:p w:rsidR="00FB7CCE" w:rsidRPr="008346E5" w:rsidRDefault="00FB7CCE" w:rsidP="00686A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2021</w:t>
            </w:r>
          </w:p>
        </w:tc>
        <w:tc>
          <w:tcPr>
            <w:tcW w:w="866" w:type="dxa"/>
            <w:shd w:val="clear" w:color="auto" w:fill="auto"/>
          </w:tcPr>
          <w:p w:rsidR="00FB7CCE" w:rsidRPr="008346E5" w:rsidRDefault="00686AE7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60</w:t>
            </w:r>
            <w:r w:rsidR="00FB7CCE"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766" w:type="dxa"/>
            <w:shd w:val="clear" w:color="auto" w:fill="auto"/>
          </w:tcPr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766" w:type="dxa"/>
            <w:shd w:val="clear" w:color="auto" w:fill="auto"/>
          </w:tcPr>
          <w:p w:rsidR="00FB7CCE" w:rsidRPr="008346E5" w:rsidRDefault="00E95EB5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6" w:type="dxa"/>
            <w:shd w:val="clear" w:color="auto" w:fill="auto"/>
          </w:tcPr>
          <w:p w:rsidR="00FB7CCE" w:rsidRPr="008346E5" w:rsidRDefault="00E95EB5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6" w:type="dxa"/>
            <w:shd w:val="clear" w:color="auto" w:fill="auto"/>
          </w:tcPr>
          <w:p w:rsidR="00FB7CCE" w:rsidRPr="008346E5" w:rsidRDefault="00E95EB5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6" w:type="dxa"/>
            <w:shd w:val="clear" w:color="auto" w:fill="auto"/>
          </w:tcPr>
          <w:p w:rsidR="00FB7CCE" w:rsidRPr="008346E5" w:rsidRDefault="00E67958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6" w:type="dxa"/>
            <w:shd w:val="clear" w:color="auto" w:fill="auto"/>
          </w:tcPr>
          <w:p w:rsidR="00FB7CCE" w:rsidRPr="008346E5" w:rsidRDefault="00E67958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6" w:type="dxa"/>
            <w:shd w:val="clear" w:color="auto" w:fill="auto"/>
          </w:tcPr>
          <w:p w:rsidR="00FB7CCE" w:rsidRPr="008346E5" w:rsidRDefault="00E67958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shd w:val="clear" w:color="auto" w:fill="auto"/>
          </w:tcPr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2192" w:type="dxa"/>
            <w:shd w:val="clear" w:color="auto" w:fill="auto"/>
          </w:tcPr>
          <w:p w:rsidR="00FB7CCE" w:rsidRPr="008346E5" w:rsidRDefault="00FB7CCE" w:rsidP="001854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Предоставление реабилитационных услуг не менее 12 инвалидам всех категорий, в том </w:t>
            </w:r>
            <w:r w:rsidR="00E67958"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числе посредством привлечения врачей-специалистов, обучение (профессиональная переподг</w:t>
            </w:r>
            <w:r w:rsidR="00CC4CFD">
              <w:rPr>
                <w:rFonts w:ascii="Times New Roman" w:hAnsi="Times New Roman"/>
                <w:sz w:val="20"/>
                <w:szCs w:val="20"/>
                <w:lang w:eastAsia="ru-RU"/>
              </w:rPr>
              <w:t>отовка) не менее 2 человек</w:t>
            </w:r>
          </w:p>
        </w:tc>
      </w:tr>
      <w:tr w:rsidR="00FB7CCE" w:rsidRPr="008346E5" w:rsidTr="0073243A">
        <w:tc>
          <w:tcPr>
            <w:tcW w:w="766" w:type="dxa"/>
            <w:shd w:val="clear" w:color="auto" w:fill="auto"/>
          </w:tcPr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2.2.2</w:t>
            </w:r>
          </w:p>
        </w:tc>
        <w:tc>
          <w:tcPr>
            <w:tcW w:w="2394" w:type="dxa"/>
            <w:shd w:val="clear" w:color="auto" w:fill="auto"/>
          </w:tcPr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Открытие компьютерных классов для обучения инвалидов навыкам работы на компьютере и в сети Интернет, в том числе для слабовидящих граждан, на базе областных государственных учреждений социального обслуживания</w:t>
            </w:r>
          </w:p>
        </w:tc>
        <w:tc>
          <w:tcPr>
            <w:tcW w:w="2445" w:type="dxa"/>
            <w:shd w:val="clear" w:color="auto" w:fill="auto"/>
          </w:tcPr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Департамент социальной защиты населения правительства области, областное государственное бюджетное учреждение «Комплексный центр социального обслуживания Еврейской автономной области»</w:t>
            </w:r>
          </w:p>
        </w:tc>
        <w:tc>
          <w:tcPr>
            <w:tcW w:w="822" w:type="dxa"/>
            <w:shd w:val="clear" w:color="auto" w:fill="auto"/>
          </w:tcPr>
          <w:p w:rsidR="00FB7CCE" w:rsidRPr="008346E5" w:rsidRDefault="00FB7CCE" w:rsidP="00686A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866" w:type="dxa"/>
            <w:shd w:val="clear" w:color="auto" w:fill="auto"/>
          </w:tcPr>
          <w:p w:rsidR="00FB7CCE" w:rsidRPr="008346E5" w:rsidRDefault="00FB7CCE" w:rsidP="00686A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766" w:type="dxa"/>
            <w:shd w:val="clear" w:color="auto" w:fill="auto"/>
          </w:tcPr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766" w:type="dxa"/>
            <w:shd w:val="clear" w:color="auto" w:fill="auto"/>
          </w:tcPr>
          <w:p w:rsidR="00FB7CCE" w:rsidRPr="008346E5" w:rsidRDefault="00E95EB5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6" w:type="dxa"/>
            <w:shd w:val="clear" w:color="auto" w:fill="auto"/>
          </w:tcPr>
          <w:p w:rsidR="00FB7CCE" w:rsidRPr="008346E5" w:rsidRDefault="00E95EB5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6" w:type="dxa"/>
            <w:shd w:val="clear" w:color="auto" w:fill="auto"/>
          </w:tcPr>
          <w:p w:rsidR="00FB7CCE" w:rsidRPr="008346E5" w:rsidRDefault="00E95EB5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6" w:type="dxa"/>
            <w:shd w:val="clear" w:color="auto" w:fill="auto"/>
          </w:tcPr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shd w:val="clear" w:color="auto" w:fill="auto"/>
          </w:tcPr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shd w:val="clear" w:color="auto" w:fill="auto"/>
          </w:tcPr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71" w:type="dxa"/>
            <w:shd w:val="clear" w:color="auto" w:fill="auto"/>
          </w:tcPr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2192" w:type="dxa"/>
            <w:shd w:val="clear" w:color="auto" w:fill="auto"/>
          </w:tcPr>
          <w:p w:rsidR="00FB7CCE" w:rsidRPr="008346E5" w:rsidRDefault="00FB7CCE" w:rsidP="00CC4C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Организация обучения инвалидов навыкам работы на компьютере и в сети Интернет с целью обеспечения доступа инвалидов к массиву информационных ресурсов во всех районах области, обучение не менее 50 инвалидов</w:t>
            </w:r>
          </w:p>
        </w:tc>
      </w:tr>
      <w:tr w:rsidR="00FB7CCE" w:rsidRPr="008346E5" w:rsidTr="0073243A">
        <w:tc>
          <w:tcPr>
            <w:tcW w:w="766" w:type="dxa"/>
            <w:shd w:val="clear" w:color="auto" w:fill="auto"/>
          </w:tcPr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2.2.3</w:t>
            </w:r>
          </w:p>
        </w:tc>
        <w:tc>
          <w:tcPr>
            <w:tcW w:w="2394" w:type="dxa"/>
            <w:shd w:val="clear" w:color="auto" w:fill="auto"/>
          </w:tcPr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Реализация на территории области проекта «Мир без барьеров» для обеспечения доступа инвалидов к сети Интернет</w:t>
            </w:r>
          </w:p>
        </w:tc>
        <w:tc>
          <w:tcPr>
            <w:tcW w:w="2445" w:type="dxa"/>
            <w:shd w:val="clear" w:color="auto" w:fill="auto"/>
          </w:tcPr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Департамент социальной защиты населения правительства области</w:t>
            </w:r>
          </w:p>
        </w:tc>
        <w:tc>
          <w:tcPr>
            <w:tcW w:w="822" w:type="dxa"/>
            <w:shd w:val="clear" w:color="auto" w:fill="auto"/>
          </w:tcPr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2021-2027</w:t>
            </w:r>
          </w:p>
        </w:tc>
        <w:tc>
          <w:tcPr>
            <w:tcW w:w="866" w:type="dxa"/>
            <w:shd w:val="clear" w:color="auto" w:fill="auto"/>
          </w:tcPr>
          <w:p w:rsidR="00FB7CCE" w:rsidRPr="00CA754D" w:rsidRDefault="00CA754D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A754D">
              <w:rPr>
                <w:rFonts w:ascii="Times New Roman" w:hAnsi="Times New Roman"/>
                <w:sz w:val="20"/>
                <w:szCs w:val="20"/>
                <w:lang w:eastAsia="ru-RU"/>
              </w:rPr>
              <w:t>181,3</w:t>
            </w:r>
          </w:p>
        </w:tc>
        <w:tc>
          <w:tcPr>
            <w:tcW w:w="766" w:type="dxa"/>
            <w:shd w:val="clear" w:color="auto" w:fill="auto"/>
          </w:tcPr>
          <w:p w:rsidR="00FB7CCE" w:rsidRPr="00CA754D" w:rsidRDefault="00FB7CCE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A754D">
              <w:rPr>
                <w:rFonts w:ascii="Times New Roman" w:hAnsi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766" w:type="dxa"/>
            <w:shd w:val="clear" w:color="auto" w:fill="auto"/>
          </w:tcPr>
          <w:p w:rsidR="00FB7CCE" w:rsidRPr="00CA754D" w:rsidRDefault="00CA754D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A754D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6" w:type="dxa"/>
            <w:shd w:val="clear" w:color="auto" w:fill="auto"/>
          </w:tcPr>
          <w:p w:rsidR="00FB7CCE" w:rsidRPr="008346E5" w:rsidRDefault="00A01EFD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  <w:r w:rsidR="006E139A"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  <w:r w:rsidR="00B70111"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6" w:type="dxa"/>
            <w:shd w:val="clear" w:color="auto" w:fill="auto"/>
          </w:tcPr>
          <w:p w:rsidR="00FB7CCE" w:rsidRPr="008346E5" w:rsidRDefault="00A01EFD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  <w:r w:rsidR="00B70111"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,2</w:t>
            </w:r>
          </w:p>
        </w:tc>
        <w:tc>
          <w:tcPr>
            <w:tcW w:w="766" w:type="dxa"/>
            <w:shd w:val="clear" w:color="auto" w:fill="auto"/>
          </w:tcPr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766" w:type="dxa"/>
            <w:shd w:val="clear" w:color="auto" w:fill="auto"/>
          </w:tcPr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766" w:type="dxa"/>
            <w:shd w:val="clear" w:color="auto" w:fill="auto"/>
          </w:tcPr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71" w:type="dxa"/>
            <w:shd w:val="clear" w:color="auto" w:fill="auto"/>
          </w:tcPr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2192" w:type="dxa"/>
            <w:shd w:val="clear" w:color="auto" w:fill="auto"/>
          </w:tcPr>
          <w:p w:rsidR="00FB7CCE" w:rsidRPr="008346E5" w:rsidRDefault="00FB7CCE" w:rsidP="00686A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Оплата интернет-трафика </w:t>
            </w:r>
            <w:r w:rsidR="00686AE7"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7 </w:t>
            </w: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общественным организациям инвалидов и предоставление не менее 1000 услуг ежегодно</w:t>
            </w:r>
          </w:p>
        </w:tc>
      </w:tr>
      <w:tr w:rsidR="00FB7CCE" w:rsidRPr="008346E5" w:rsidTr="0073243A">
        <w:tc>
          <w:tcPr>
            <w:tcW w:w="766" w:type="dxa"/>
            <w:shd w:val="clear" w:color="auto" w:fill="auto"/>
          </w:tcPr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2.2.4</w:t>
            </w:r>
          </w:p>
        </w:tc>
        <w:tc>
          <w:tcPr>
            <w:tcW w:w="2394" w:type="dxa"/>
            <w:shd w:val="clear" w:color="auto" w:fill="auto"/>
          </w:tcPr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Оплата проезда для прохождения профессионального обучения (переподготовки) и реабилитации инвалидов в возрасте от 18 до 45 лет и сопровождающих их лиц в образовательно-реабилитационных </w:t>
            </w: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центрах и учебных заведениях, расположенных за пределами области, в порядке, установленном правительством области</w:t>
            </w:r>
          </w:p>
        </w:tc>
        <w:tc>
          <w:tcPr>
            <w:tcW w:w="2445" w:type="dxa"/>
            <w:shd w:val="clear" w:color="auto" w:fill="auto"/>
          </w:tcPr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Департамент социальной защиты населения правительства области</w:t>
            </w:r>
          </w:p>
        </w:tc>
        <w:tc>
          <w:tcPr>
            <w:tcW w:w="822" w:type="dxa"/>
            <w:shd w:val="clear" w:color="auto" w:fill="auto"/>
          </w:tcPr>
          <w:p w:rsidR="00FB7CCE" w:rsidRPr="008346E5" w:rsidRDefault="00FB7CCE" w:rsidP="00686A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866" w:type="dxa"/>
            <w:shd w:val="clear" w:color="auto" w:fill="auto"/>
          </w:tcPr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33,0</w:t>
            </w:r>
          </w:p>
        </w:tc>
        <w:tc>
          <w:tcPr>
            <w:tcW w:w="766" w:type="dxa"/>
            <w:shd w:val="clear" w:color="auto" w:fill="auto"/>
          </w:tcPr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33,0</w:t>
            </w:r>
          </w:p>
        </w:tc>
        <w:tc>
          <w:tcPr>
            <w:tcW w:w="766" w:type="dxa"/>
            <w:shd w:val="clear" w:color="auto" w:fill="auto"/>
          </w:tcPr>
          <w:p w:rsidR="00FB7CCE" w:rsidRPr="008346E5" w:rsidRDefault="00E95EB5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6" w:type="dxa"/>
            <w:shd w:val="clear" w:color="auto" w:fill="auto"/>
          </w:tcPr>
          <w:p w:rsidR="00FB7CCE" w:rsidRPr="008346E5" w:rsidRDefault="00E95EB5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6" w:type="dxa"/>
            <w:shd w:val="clear" w:color="auto" w:fill="auto"/>
          </w:tcPr>
          <w:p w:rsidR="00FB7CCE" w:rsidRPr="008346E5" w:rsidRDefault="00E95EB5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6" w:type="dxa"/>
            <w:shd w:val="clear" w:color="auto" w:fill="auto"/>
          </w:tcPr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shd w:val="clear" w:color="auto" w:fill="auto"/>
          </w:tcPr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shd w:val="clear" w:color="auto" w:fill="auto"/>
          </w:tcPr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71" w:type="dxa"/>
            <w:shd w:val="clear" w:color="auto" w:fill="auto"/>
          </w:tcPr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2192" w:type="dxa"/>
            <w:shd w:val="clear" w:color="auto" w:fill="auto"/>
          </w:tcPr>
          <w:p w:rsidR="00FB7CCE" w:rsidRPr="008346E5" w:rsidRDefault="00FB7CCE" w:rsidP="00CC4C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Профессиональное обучение, переподготовка и реабилитация не менее 1 инвалида в возрасте от 18 до 45 лет </w:t>
            </w:r>
          </w:p>
        </w:tc>
      </w:tr>
      <w:tr w:rsidR="00FB7CCE" w:rsidRPr="008346E5" w:rsidTr="0073243A">
        <w:tc>
          <w:tcPr>
            <w:tcW w:w="766" w:type="dxa"/>
            <w:shd w:val="clear" w:color="auto" w:fill="auto"/>
          </w:tcPr>
          <w:p w:rsidR="00FB7CCE" w:rsidRPr="008346E5" w:rsidRDefault="00FB7CCE" w:rsidP="00447E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2.2.</w:t>
            </w:r>
            <w:r w:rsidR="00447E04"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94" w:type="dxa"/>
            <w:tcBorders>
              <w:bottom w:val="single" w:sz="4" w:space="0" w:color="auto"/>
            </w:tcBorders>
            <w:shd w:val="clear" w:color="auto" w:fill="auto"/>
          </w:tcPr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Компенсация оплаты обучения инвалидов управлению автомобилем с ручным управлением в автошколах области, имеющих государственную аккредитацию, в порядке, установленном правительством области</w:t>
            </w:r>
          </w:p>
        </w:tc>
        <w:tc>
          <w:tcPr>
            <w:tcW w:w="2445" w:type="dxa"/>
            <w:shd w:val="clear" w:color="auto" w:fill="auto"/>
          </w:tcPr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Департамент социальной защиты населения правительства области</w:t>
            </w:r>
          </w:p>
        </w:tc>
        <w:tc>
          <w:tcPr>
            <w:tcW w:w="822" w:type="dxa"/>
            <w:shd w:val="clear" w:color="auto" w:fill="auto"/>
          </w:tcPr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2022-2027</w:t>
            </w:r>
          </w:p>
        </w:tc>
        <w:tc>
          <w:tcPr>
            <w:tcW w:w="866" w:type="dxa"/>
            <w:shd w:val="clear" w:color="auto" w:fill="auto"/>
          </w:tcPr>
          <w:p w:rsidR="00FB7CCE" w:rsidRPr="008346E5" w:rsidRDefault="00E95EB5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345</w:t>
            </w:r>
            <w:r w:rsidR="00FB7CCE"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766" w:type="dxa"/>
            <w:shd w:val="clear" w:color="auto" w:fill="auto"/>
          </w:tcPr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6" w:type="dxa"/>
            <w:shd w:val="clear" w:color="auto" w:fill="auto"/>
          </w:tcPr>
          <w:p w:rsidR="00FB7CCE" w:rsidRPr="008346E5" w:rsidRDefault="00E95EB5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15</w:t>
            </w:r>
            <w:r w:rsidR="00FB7CCE"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766" w:type="dxa"/>
            <w:shd w:val="clear" w:color="auto" w:fill="auto"/>
          </w:tcPr>
          <w:p w:rsidR="00FB7CCE" w:rsidRPr="008346E5" w:rsidRDefault="00E95EB5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15</w:t>
            </w:r>
            <w:r w:rsidR="00FB7CCE"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766" w:type="dxa"/>
            <w:shd w:val="clear" w:color="auto" w:fill="auto"/>
          </w:tcPr>
          <w:p w:rsidR="00FB7CCE" w:rsidRPr="008346E5" w:rsidRDefault="00E95EB5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15</w:t>
            </w:r>
            <w:r w:rsidR="00FB7CCE"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766" w:type="dxa"/>
            <w:shd w:val="clear" w:color="auto" w:fill="auto"/>
          </w:tcPr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66" w:type="dxa"/>
            <w:shd w:val="clear" w:color="auto" w:fill="auto"/>
          </w:tcPr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66" w:type="dxa"/>
            <w:shd w:val="clear" w:color="auto" w:fill="auto"/>
          </w:tcPr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71" w:type="dxa"/>
            <w:shd w:val="clear" w:color="auto" w:fill="auto"/>
          </w:tcPr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2192" w:type="dxa"/>
            <w:shd w:val="clear" w:color="auto" w:fill="auto"/>
          </w:tcPr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Частичная компенсация оплаты за обучение ежегодно не менее 2 инвалидам в автошколах области в размере 50% оплаты за обучение в год</w:t>
            </w:r>
          </w:p>
        </w:tc>
      </w:tr>
      <w:tr w:rsidR="00FB7CCE" w:rsidRPr="008346E5" w:rsidTr="0073243A">
        <w:tc>
          <w:tcPr>
            <w:tcW w:w="16018" w:type="dxa"/>
            <w:gridSpan w:val="14"/>
            <w:shd w:val="clear" w:color="auto" w:fill="auto"/>
          </w:tcPr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3. Информационно-методическое и кадровое обеспечение системы реабилитации и социальной интеграции инвалидов в области</w:t>
            </w:r>
          </w:p>
        </w:tc>
      </w:tr>
      <w:tr w:rsidR="00FB7CCE" w:rsidRPr="008346E5" w:rsidTr="0073243A">
        <w:tc>
          <w:tcPr>
            <w:tcW w:w="16018" w:type="dxa"/>
            <w:gridSpan w:val="14"/>
            <w:shd w:val="clear" w:color="auto" w:fill="auto"/>
          </w:tcPr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3.1. Обеспечение научно-методического сопровождения специалистов, задействованных в формировании доступной среды для инвалидов и других МГН</w:t>
            </w:r>
          </w:p>
        </w:tc>
      </w:tr>
      <w:tr w:rsidR="00FB7CCE" w:rsidRPr="008346E5" w:rsidTr="0073243A">
        <w:tc>
          <w:tcPr>
            <w:tcW w:w="766" w:type="dxa"/>
            <w:tcBorders>
              <w:right w:val="single" w:sz="4" w:space="0" w:color="auto"/>
            </w:tcBorders>
            <w:shd w:val="clear" w:color="auto" w:fill="auto"/>
          </w:tcPr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3.1.1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Содействие в обеспечении методическими материалами по вопросам внедрения новых методов работы с инвалидами областных общественных организаций инвалидов и учреждений социального обслуживания населения</w:t>
            </w:r>
          </w:p>
        </w:tc>
        <w:tc>
          <w:tcPr>
            <w:tcW w:w="2445" w:type="dxa"/>
            <w:tcBorders>
              <w:left w:val="single" w:sz="4" w:space="0" w:color="auto"/>
            </w:tcBorders>
            <w:shd w:val="clear" w:color="auto" w:fill="auto"/>
          </w:tcPr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Департамент социальной защиты населения правительства области, областное государственное бюджетное учреждение «Комплексный центр социального обслуживания Еврейской автономной области»</w:t>
            </w:r>
          </w:p>
        </w:tc>
        <w:tc>
          <w:tcPr>
            <w:tcW w:w="822" w:type="dxa"/>
            <w:shd w:val="clear" w:color="auto" w:fill="auto"/>
          </w:tcPr>
          <w:p w:rsidR="00FB7CCE" w:rsidRPr="008346E5" w:rsidRDefault="00FB7CCE" w:rsidP="00686A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866" w:type="dxa"/>
            <w:shd w:val="clear" w:color="auto" w:fill="auto"/>
          </w:tcPr>
          <w:p w:rsidR="00FB7CCE" w:rsidRPr="008346E5" w:rsidRDefault="00686AE7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FB7CCE"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dxa"/>
            <w:shd w:val="clear" w:color="auto" w:fill="auto"/>
          </w:tcPr>
          <w:p w:rsidR="00FB7CCE" w:rsidRPr="008346E5" w:rsidRDefault="00705234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766" w:type="dxa"/>
            <w:shd w:val="clear" w:color="auto" w:fill="auto"/>
          </w:tcPr>
          <w:p w:rsidR="00FB7CCE" w:rsidRPr="008346E5" w:rsidRDefault="00E95EB5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6" w:type="dxa"/>
            <w:shd w:val="clear" w:color="auto" w:fill="auto"/>
          </w:tcPr>
          <w:p w:rsidR="00FB7CCE" w:rsidRPr="008346E5" w:rsidRDefault="00E95EB5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6" w:type="dxa"/>
            <w:shd w:val="clear" w:color="auto" w:fill="auto"/>
          </w:tcPr>
          <w:p w:rsidR="00FB7CCE" w:rsidRPr="008346E5" w:rsidRDefault="00E95EB5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6" w:type="dxa"/>
            <w:shd w:val="clear" w:color="auto" w:fill="auto"/>
          </w:tcPr>
          <w:p w:rsidR="00FB7CCE" w:rsidRPr="008346E5" w:rsidRDefault="00686AE7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6" w:type="dxa"/>
            <w:shd w:val="clear" w:color="auto" w:fill="auto"/>
          </w:tcPr>
          <w:p w:rsidR="00FB7CCE" w:rsidRPr="008346E5" w:rsidRDefault="00686AE7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6" w:type="dxa"/>
            <w:shd w:val="clear" w:color="auto" w:fill="auto"/>
          </w:tcPr>
          <w:p w:rsidR="00FB7CCE" w:rsidRPr="008346E5" w:rsidRDefault="00686AE7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shd w:val="clear" w:color="auto" w:fill="auto"/>
          </w:tcPr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2192" w:type="dxa"/>
            <w:shd w:val="clear" w:color="auto" w:fill="auto"/>
          </w:tcPr>
          <w:p w:rsidR="00FB7CCE" w:rsidRPr="008346E5" w:rsidRDefault="00FB7CCE" w:rsidP="00805D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Приобретение не менее 20 комплектов методической литературы, анимационных материалов и периодических изданий </w:t>
            </w:r>
          </w:p>
        </w:tc>
      </w:tr>
      <w:tr w:rsidR="00FB7CCE" w:rsidRPr="008346E5" w:rsidTr="0073243A">
        <w:tc>
          <w:tcPr>
            <w:tcW w:w="766" w:type="dxa"/>
            <w:tcBorders>
              <w:right w:val="single" w:sz="4" w:space="0" w:color="auto"/>
            </w:tcBorders>
            <w:shd w:val="clear" w:color="auto" w:fill="auto"/>
          </w:tcPr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3.1.2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Обеспечение деятельности диспетчерской службы видеотелефонной связи для инвалидов по слуху, в том числе в режиме круглосуточного дежурства</w:t>
            </w:r>
          </w:p>
        </w:tc>
        <w:tc>
          <w:tcPr>
            <w:tcW w:w="2445" w:type="dxa"/>
            <w:tcBorders>
              <w:left w:val="single" w:sz="4" w:space="0" w:color="auto"/>
            </w:tcBorders>
            <w:shd w:val="clear" w:color="auto" w:fill="auto"/>
          </w:tcPr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Департамент социальной защиты населения правительства области</w:t>
            </w:r>
          </w:p>
        </w:tc>
        <w:tc>
          <w:tcPr>
            <w:tcW w:w="822" w:type="dxa"/>
            <w:shd w:val="clear" w:color="auto" w:fill="auto"/>
          </w:tcPr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2021-2027</w:t>
            </w:r>
          </w:p>
        </w:tc>
        <w:tc>
          <w:tcPr>
            <w:tcW w:w="866" w:type="dxa"/>
            <w:shd w:val="clear" w:color="auto" w:fill="auto"/>
          </w:tcPr>
          <w:p w:rsidR="00FB7CCE" w:rsidRPr="008346E5" w:rsidRDefault="00447E04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492,0</w:t>
            </w:r>
            <w:r w:rsidR="00FB7CCE"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6" w:type="dxa"/>
            <w:shd w:val="clear" w:color="auto" w:fill="auto"/>
          </w:tcPr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42,0</w:t>
            </w:r>
          </w:p>
        </w:tc>
        <w:tc>
          <w:tcPr>
            <w:tcW w:w="766" w:type="dxa"/>
            <w:shd w:val="clear" w:color="auto" w:fill="auto"/>
          </w:tcPr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766" w:type="dxa"/>
            <w:shd w:val="clear" w:color="auto" w:fill="auto"/>
          </w:tcPr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766" w:type="dxa"/>
            <w:shd w:val="clear" w:color="auto" w:fill="auto"/>
          </w:tcPr>
          <w:p w:rsidR="00FB7CCE" w:rsidRPr="008346E5" w:rsidRDefault="00E95EB5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  <w:r w:rsidR="00FB7CCE"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dxa"/>
            <w:shd w:val="clear" w:color="auto" w:fill="auto"/>
          </w:tcPr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66" w:type="dxa"/>
            <w:shd w:val="clear" w:color="auto" w:fill="auto"/>
          </w:tcPr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66" w:type="dxa"/>
            <w:shd w:val="clear" w:color="auto" w:fill="auto"/>
          </w:tcPr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71" w:type="dxa"/>
            <w:shd w:val="clear" w:color="auto" w:fill="auto"/>
          </w:tcPr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2192" w:type="dxa"/>
            <w:shd w:val="clear" w:color="auto" w:fill="auto"/>
          </w:tcPr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Обеспечение доступа к общероссийскому серверу диспетчерской службы и предоставление не менее 50 услуг в год</w:t>
            </w:r>
          </w:p>
        </w:tc>
      </w:tr>
      <w:tr w:rsidR="00FB7CCE" w:rsidRPr="008346E5" w:rsidTr="0073243A">
        <w:tc>
          <w:tcPr>
            <w:tcW w:w="766" w:type="dxa"/>
            <w:tcBorders>
              <w:right w:val="single" w:sz="4" w:space="0" w:color="auto"/>
            </w:tcBorders>
            <w:shd w:val="clear" w:color="auto" w:fill="auto"/>
          </w:tcPr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3.1.3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Создание условий для </w:t>
            </w: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инвалидов по слуху по переводу с использованием русского жестового языка в государственных учреждениях и государственных предприятиях области</w:t>
            </w:r>
          </w:p>
        </w:tc>
        <w:tc>
          <w:tcPr>
            <w:tcW w:w="2445" w:type="dxa"/>
            <w:tcBorders>
              <w:left w:val="single" w:sz="4" w:space="0" w:color="auto"/>
            </w:tcBorders>
            <w:shd w:val="clear" w:color="auto" w:fill="auto"/>
          </w:tcPr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Департамент социальной </w:t>
            </w: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защиты населения правительства области</w:t>
            </w:r>
          </w:p>
        </w:tc>
        <w:tc>
          <w:tcPr>
            <w:tcW w:w="822" w:type="dxa"/>
            <w:shd w:val="clear" w:color="auto" w:fill="auto"/>
          </w:tcPr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2021-</w:t>
            </w: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2027</w:t>
            </w:r>
          </w:p>
        </w:tc>
        <w:tc>
          <w:tcPr>
            <w:tcW w:w="866" w:type="dxa"/>
            <w:shd w:val="clear" w:color="auto" w:fill="auto"/>
          </w:tcPr>
          <w:p w:rsidR="00FB7CCE" w:rsidRPr="00CA754D" w:rsidRDefault="00CA754D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A754D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58</w:t>
            </w:r>
            <w:r w:rsidR="00FB7CCE" w:rsidRPr="00CA754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dxa"/>
            <w:shd w:val="clear" w:color="auto" w:fill="auto"/>
          </w:tcPr>
          <w:p w:rsidR="00FB7CCE" w:rsidRPr="00CA754D" w:rsidRDefault="00FB7CCE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A754D">
              <w:rPr>
                <w:rFonts w:ascii="Times New Roman" w:hAnsi="Times New Roman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766" w:type="dxa"/>
            <w:shd w:val="clear" w:color="auto" w:fill="auto"/>
          </w:tcPr>
          <w:p w:rsidR="00FB7CCE" w:rsidRPr="00CA754D" w:rsidRDefault="00CA754D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A754D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6" w:type="dxa"/>
            <w:shd w:val="clear" w:color="auto" w:fill="auto"/>
          </w:tcPr>
          <w:p w:rsidR="00FB7CCE" w:rsidRPr="00CA754D" w:rsidRDefault="00686AE7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A754D">
              <w:rPr>
                <w:rFonts w:ascii="Times New Roman" w:hAnsi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766" w:type="dxa"/>
            <w:shd w:val="clear" w:color="auto" w:fill="auto"/>
          </w:tcPr>
          <w:p w:rsidR="00FB7CCE" w:rsidRPr="00CA754D" w:rsidRDefault="00686AE7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A754D">
              <w:rPr>
                <w:rFonts w:ascii="Times New Roman" w:hAnsi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766" w:type="dxa"/>
            <w:shd w:val="clear" w:color="auto" w:fill="auto"/>
          </w:tcPr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766" w:type="dxa"/>
            <w:shd w:val="clear" w:color="auto" w:fill="auto"/>
          </w:tcPr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766" w:type="dxa"/>
            <w:shd w:val="clear" w:color="auto" w:fill="auto"/>
          </w:tcPr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171" w:type="dxa"/>
            <w:shd w:val="clear" w:color="auto" w:fill="auto"/>
          </w:tcPr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Областной </w:t>
            </w: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бюджет</w:t>
            </w:r>
          </w:p>
        </w:tc>
        <w:tc>
          <w:tcPr>
            <w:tcW w:w="2192" w:type="dxa"/>
            <w:shd w:val="clear" w:color="auto" w:fill="auto"/>
          </w:tcPr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Приобретение не </w:t>
            </w: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менее 3 ноутбуков ежегодно</w:t>
            </w:r>
          </w:p>
        </w:tc>
      </w:tr>
      <w:tr w:rsidR="00FB7CCE" w:rsidRPr="008346E5" w:rsidTr="0073243A">
        <w:tc>
          <w:tcPr>
            <w:tcW w:w="16018" w:type="dxa"/>
            <w:gridSpan w:val="14"/>
            <w:shd w:val="clear" w:color="auto" w:fill="auto"/>
          </w:tcPr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3.2. Организация просветительских, социально-культурных и других мероприятий для инвалидов и других МГН с привлечением сверстников, не имеющих инвалидности, направленных на преодоление социальной разобщенности в обществе и формирование позитивного отношения к проблеме обеспечения доступной среды жизнедеятельности для инвалидов и других МГН</w:t>
            </w:r>
          </w:p>
        </w:tc>
      </w:tr>
      <w:tr w:rsidR="00FB7CCE" w:rsidRPr="008346E5" w:rsidTr="0073243A">
        <w:tc>
          <w:tcPr>
            <w:tcW w:w="766" w:type="dxa"/>
            <w:tcBorders>
              <w:right w:val="single" w:sz="4" w:space="0" w:color="auto"/>
            </w:tcBorders>
            <w:shd w:val="clear" w:color="auto" w:fill="auto"/>
          </w:tcPr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3.2.1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Организация и проведение областного фестиваля творчества инвалидов «Вместе мы сможем больше», выставки-ярмарки декоративно-прикладного искусства, конкурса красоты инвалидов, форума молодых инвалидов, с привлечением сверстников, не имеющих инвалидности, иных мероприятий, посвященных Международному дню инвалидов, иных мероприятий, посвященных празднованиям юбилейных дат общественных организаций инвалидов области</w:t>
            </w:r>
          </w:p>
        </w:tc>
        <w:tc>
          <w:tcPr>
            <w:tcW w:w="2445" w:type="dxa"/>
            <w:tcBorders>
              <w:left w:val="single" w:sz="4" w:space="0" w:color="auto"/>
            </w:tcBorders>
            <w:shd w:val="clear" w:color="auto" w:fill="auto"/>
          </w:tcPr>
          <w:p w:rsidR="00FB7CCE" w:rsidRPr="008346E5" w:rsidRDefault="00FB7CCE" w:rsidP="000258F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Департамент социальной защиты населения правительства области, областное государственное бюджетное учреждение «Комплексный центр социального обслуживания Еврейской автономной области»</w:t>
            </w:r>
          </w:p>
        </w:tc>
        <w:tc>
          <w:tcPr>
            <w:tcW w:w="822" w:type="dxa"/>
            <w:shd w:val="clear" w:color="auto" w:fill="auto"/>
          </w:tcPr>
          <w:p w:rsidR="00FB7CCE" w:rsidRPr="008346E5" w:rsidRDefault="00686AE7" w:rsidP="00686A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866" w:type="dxa"/>
            <w:shd w:val="clear" w:color="auto" w:fill="auto"/>
          </w:tcPr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766" w:type="dxa"/>
            <w:shd w:val="clear" w:color="auto" w:fill="auto"/>
          </w:tcPr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766" w:type="dxa"/>
            <w:shd w:val="clear" w:color="auto" w:fill="auto"/>
          </w:tcPr>
          <w:p w:rsidR="00FB7CCE" w:rsidRPr="008346E5" w:rsidRDefault="00E95EB5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6" w:type="dxa"/>
            <w:shd w:val="clear" w:color="auto" w:fill="auto"/>
          </w:tcPr>
          <w:p w:rsidR="00FB7CCE" w:rsidRPr="008346E5" w:rsidRDefault="00E95EB5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6" w:type="dxa"/>
            <w:shd w:val="clear" w:color="auto" w:fill="auto"/>
          </w:tcPr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6" w:type="dxa"/>
            <w:shd w:val="clear" w:color="auto" w:fill="auto"/>
          </w:tcPr>
          <w:p w:rsidR="00FB7CCE" w:rsidRPr="008346E5" w:rsidRDefault="00686AE7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6" w:type="dxa"/>
            <w:shd w:val="clear" w:color="auto" w:fill="auto"/>
          </w:tcPr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6" w:type="dxa"/>
            <w:shd w:val="clear" w:color="auto" w:fill="auto"/>
          </w:tcPr>
          <w:p w:rsidR="00FB7CCE" w:rsidRPr="008346E5" w:rsidRDefault="00686AE7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shd w:val="clear" w:color="auto" w:fill="auto"/>
          </w:tcPr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2192" w:type="dxa"/>
            <w:shd w:val="clear" w:color="auto" w:fill="auto"/>
          </w:tcPr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Поддержка активной жизненной позиции инвалидов путем их участия в культурных мероприятиях, охваты</w:t>
            </w:r>
            <w:r w:rsidR="00805D5C">
              <w:rPr>
                <w:rFonts w:ascii="Times New Roman" w:hAnsi="Times New Roman"/>
                <w:sz w:val="20"/>
                <w:szCs w:val="20"/>
                <w:lang w:eastAsia="ru-RU"/>
              </w:rPr>
              <w:t>вающих не менее 50 человек</w:t>
            </w:r>
          </w:p>
        </w:tc>
      </w:tr>
      <w:tr w:rsidR="00FB7CCE" w:rsidRPr="008346E5" w:rsidTr="0073243A">
        <w:trPr>
          <w:trHeight w:val="2760"/>
        </w:trPr>
        <w:tc>
          <w:tcPr>
            <w:tcW w:w="766" w:type="dxa"/>
            <w:tcBorders>
              <w:right w:val="single" w:sz="4" w:space="0" w:color="auto"/>
            </w:tcBorders>
            <w:shd w:val="clear" w:color="auto" w:fill="auto"/>
          </w:tcPr>
          <w:p w:rsidR="00FB7CCE" w:rsidRPr="008346E5" w:rsidRDefault="00FB7CCE" w:rsidP="00447E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3.2.</w:t>
            </w:r>
            <w:r w:rsidR="00447E04"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solid" w:color="FFFFFF" w:fill="auto"/>
          </w:tcPr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Организация и проведение общественно-просветительских кампаний по распространению идей, принципов и средств формирования доступной среды для инвалидов и других МГН</w:t>
            </w:r>
          </w:p>
        </w:tc>
        <w:tc>
          <w:tcPr>
            <w:tcW w:w="2445" w:type="dxa"/>
            <w:tcBorders>
              <w:left w:val="single" w:sz="4" w:space="0" w:color="auto"/>
            </w:tcBorders>
            <w:shd w:val="clear" w:color="auto" w:fill="auto"/>
          </w:tcPr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Департамент социальной защиты населения правительства области, областное государственное бюджетное учреждение «Комплексный центр социального обслуживания Еврейской автономной области»</w:t>
            </w:r>
          </w:p>
        </w:tc>
        <w:tc>
          <w:tcPr>
            <w:tcW w:w="822" w:type="dxa"/>
            <w:shd w:val="clear" w:color="auto" w:fill="auto"/>
          </w:tcPr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2021-2027</w:t>
            </w:r>
          </w:p>
        </w:tc>
        <w:tc>
          <w:tcPr>
            <w:tcW w:w="866" w:type="dxa"/>
            <w:shd w:val="clear" w:color="auto" w:fill="auto"/>
          </w:tcPr>
          <w:p w:rsidR="00FB7CCE" w:rsidRPr="008346E5" w:rsidRDefault="00FB7CCE" w:rsidP="00686A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="00686AE7"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dxa"/>
            <w:shd w:val="clear" w:color="auto" w:fill="auto"/>
          </w:tcPr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766" w:type="dxa"/>
            <w:shd w:val="clear" w:color="auto" w:fill="auto"/>
          </w:tcPr>
          <w:p w:rsidR="00FB7CCE" w:rsidRPr="008346E5" w:rsidRDefault="00686AE7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766" w:type="dxa"/>
            <w:shd w:val="clear" w:color="auto" w:fill="auto"/>
          </w:tcPr>
          <w:p w:rsidR="00FB7CCE" w:rsidRPr="008346E5" w:rsidRDefault="00686AE7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766" w:type="dxa"/>
            <w:shd w:val="clear" w:color="auto" w:fill="auto"/>
          </w:tcPr>
          <w:p w:rsidR="00FB7CCE" w:rsidRPr="008346E5" w:rsidRDefault="00686AE7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766" w:type="dxa"/>
            <w:shd w:val="clear" w:color="auto" w:fill="auto"/>
          </w:tcPr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766" w:type="dxa"/>
            <w:shd w:val="clear" w:color="auto" w:fill="auto"/>
          </w:tcPr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766" w:type="dxa"/>
            <w:shd w:val="clear" w:color="auto" w:fill="auto"/>
          </w:tcPr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71" w:type="dxa"/>
            <w:shd w:val="clear" w:color="auto" w:fill="auto"/>
          </w:tcPr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2192" w:type="dxa"/>
            <w:shd w:val="clear" w:color="auto" w:fill="auto"/>
          </w:tcPr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Изготовление и размещение на срок не менее 3 месяцев 2 баннеров социальной направленности ежегодно, прокат 2 роликов ежегодно, размещение материалов на телевизионных и радиовещательных каналах</w:t>
            </w:r>
          </w:p>
        </w:tc>
      </w:tr>
      <w:tr w:rsidR="00FB7CCE" w:rsidRPr="008346E5" w:rsidTr="0073243A">
        <w:tc>
          <w:tcPr>
            <w:tcW w:w="766" w:type="dxa"/>
            <w:tcBorders>
              <w:right w:val="single" w:sz="4" w:space="0" w:color="auto"/>
            </w:tcBorders>
            <w:shd w:val="clear" w:color="auto" w:fill="auto"/>
          </w:tcPr>
          <w:p w:rsidR="00FB7CCE" w:rsidRPr="008346E5" w:rsidRDefault="00FB7CCE" w:rsidP="00447E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3.2.</w:t>
            </w:r>
            <w:r w:rsidR="00447E04"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Обеспечение доступа инвалидов по слуху и слабослышащих граждан к информации с помощью </w:t>
            </w:r>
            <w:proofErr w:type="spellStart"/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субтитрирования</w:t>
            </w:r>
            <w:proofErr w:type="spellEnd"/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телевизионных программ</w:t>
            </w:r>
          </w:p>
        </w:tc>
        <w:tc>
          <w:tcPr>
            <w:tcW w:w="2445" w:type="dxa"/>
            <w:tcBorders>
              <w:left w:val="single" w:sz="4" w:space="0" w:color="auto"/>
            </w:tcBorders>
            <w:shd w:val="clear" w:color="auto" w:fill="auto"/>
          </w:tcPr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Департамент социальной защиты населения правительства области</w:t>
            </w:r>
          </w:p>
        </w:tc>
        <w:tc>
          <w:tcPr>
            <w:tcW w:w="822" w:type="dxa"/>
            <w:shd w:val="clear" w:color="auto" w:fill="auto"/>
          </w:tcPr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2022-2027</w:t>
            </w:r>
          </w:p>
        </w:tc>
        <w:tc>
          <w:tcPr>
            <w:tcW w:w="866" w:type="dxa"/>
            <w:shd w:val="clear" w:color="auto" w:fill="auto"/>
          </w:tcPr>
          <w:p w:rsidR="00FB7CCE" w:rsidRPr="008346E5" w:rsidRDefault="00CA754D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66" w:type="dxa"/>
            <w:shd w:val="clear" w:color="auto" w:fill="auto"/>
          </w:tcPr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6" w:type="dxa"/>
            <w:shd w:val="clear" w:color="auto" w:fill="auto"/>
          </w:tcPr>
          <w:p w:rsidR="00FB7CCE" w:rsidRPr="008346E5" w:rsidRDefault="00CA754D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A754D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6" w:type="dxa"/>
            <w:shd w:val="clear" w:color="auto" w:fill="auto"/>
          </w:tcPr>
          <w:p w:rsidR="00FB7CCE" w:rsidRPr="008346E5" w:rsidRDefault="00686AE7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766" w:type="dxa"/>
            <w:shd w:val="clear" w:color="auto" w:fill="auto"/>
          </w:tcPr>
          <w:p w:rsidR="00FB7CCE" w:rsidRPr="008346E5" w:rsidRDefault="00686AE7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766" w:type="dxa"/>
            <w:shd w:val="clear" w:color="auto" w:fill="auto"/>
          </w:tcPr>
          <w:p w:rsidR="00FB7CCE" w:rsidRPr="008346E5" w:rsidRDefault="00686AE7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="00FB7CCE"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dxa"/>
            <w:shd w:val="clear" w:color="auto" w:fill="auto"/>
          </w:tcPr>
          <w:p w:rsidR="00FB7CCE" w:rsidRPr="008346E5" w:rsidRDefault="00686AE7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="00FB7CCE"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dxa"/>
            <w:shd w:val="clear" w:color="auto" w:fill="auto"/>
          </w:tcPr>
          <w:p w:rsidR="00FB7CCE" w:rsidRPr="008346E5" w:rsidRDefault="00686AE7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="00FB7CCE"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1" w:type="dxa"/>
            <w:shd w:val="clear" w:color="auto" w:fill="auto"/>
          </w:tcPr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2192" w:type="dxa"/>
            <w:shd w:val="clear" w:color="auto" w:fill="auto"/>
          </w:tcPr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Субтитрирование</w:t>
            </w:r>
            <w:proofErr w:type="spellEnd"/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не менее 3 выпусков в неделю (по будням) региональных новостных (информационных) программ ежегодно</w:t>
            </w:r>
          </w:p>
        </w:tc>
      </w:tr>
      <w:tr w:rsidR="00FB7CCE" w:rsidRPr="008346E5" w:rsidTr="0073243A">
        <w:tc>
          <w:tcPr>
            <w:tcW w:w="766" w:type="dxa"/>
            <w:tcBorders>
              <w:right w:val="single" w:sz="4" w:space="0" w:color="auto"/>
            </w:tcBorders>
            <w:shd w:val="clear" w:color="auto" w:fill="auto"/>
          </w:tcPr>
          <w:p w:rsidR="00FB7CCE" w:rsidRPr="008346E5" w:rsidRDefault="00FB7CCE" w:rsidP="00447E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3.2.</w:t>
            </w:r>
            <w:r w:rsidR="00447E04"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Обеспечение участия команды инвалидов и сопровождающих их лиц, проживающих на территории области, в физкультурных мероприятиях различного уровня, в </w:t>
            </w:r>
            <w:r w:rsidR="00805D5C">
              <w:rPr>
                <w:rFonts w:ascii="Times New Roman" w:hAnsi="Times New Roman"/>
                <w:sz w:val="20"/>
                <w:szCs w:val="20"/>
                <w:lang w:eastAsia="ru-RU"/>
              </w:rPr>
              <w:t>т</w:t>
            </w: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ом числе с выездом в другие регионы Российской Федерации</w:t>
            </w:r>
          </w:p>
        </w:tc>
        <w:tc>
          <w:tcPr>
            <w:tcW w:w="2445" w:type="dxa"/>
            <w:tcBorders>
              <w:left w:val="single" w:sz="4" w:space="0" w:color="auto"/>
            </w:tcBorders>
            <w:shd w:val="clear" w:color="auto" w:fill="auto"/>
          </w:tcPr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Департамент социальной защиты населения правительства области, областное государственное бюджетное учреждение «Комплексный центр социального обслуживания Еврейской автономной области»</w:t>
            </w:r>
          </w:p>
        </w:tc>
        <w:tc>
          <w:tcPr>
            <w:tcW w:w="822" w:type="dxa"/>
            <w:shd w:val="clear" w:color="auto" w:fill="auto"/>
          </w:tcPr>
          <w:p w:rsidR="00FB7CCE" w:rsidRPr="008346E5" w:rsidRDefault="00FB7CCE" w:rsidP="00686A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866" w:type="dxa"/>
            <w:shd w:val="clear" w:color="auto" w:fill="auto"/>
          </w:tcPr>
          <w:p w:rsidR="00FB7CCE" w:rsidRPr="008346E5" w:rsidRDefault="00FB7CCE" w:rsidP="00686A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766" w:type="dxa"/>
            <w:shd w:val="clear" w:color="auto" w:fill="auto"/>
          </w:tcPr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766" w:type="dxa"/>
            <w:shd w:val="clear" w:color="auto" w:fill="auto"/>
          </w:tcPr>
          <w:p w:rsidR="00FB7CCE" w:rsidRPr="008346E5" w:rsidRDefault="000C46C2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6" w:type="dxa"/>
            <w:shd w:val="clear" w:color="auto" w:fill="auto"/>
          </w:tcPr>
          <w:p w:rsidR="00FB7CCE" w:rsidRPr="008346E5" w:rsidRDefault="00CC7454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6" w:type="dxa"/>
            <w:shd w:val="clear" w:color="auto" w:fill="auto"/>
          </w:tcPr>
          <w:p w:rsidR="00FB7CCE" w:rsidRPr="008346E5" w:rsidRDefault="00CC7454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6" w:type="dxa"/>
            <w:shd w:val="clear" w:color="auto" w:fill="auto"/>
          </w:tcPr>
          <w:p w:rsidR="00FB7CCE" w:rsidRPr="008346E5" w:rsidRDefault="00686AE7" w:rsidP="00686A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6" w:type="dxa"/>
            <w:shd w:val="clear" w:color="auto" w:fill="auto"/>
          </w:tcPr>
          <w:p w:rsidR="00FB7CCE" w:rsidRPr="008346E5" w:rsidRDefault="00686AE7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6" w:type="dxa"/>
            <w:shd w:val="clear" w:color="auto" w:fill="auto"/>
          </w:tcPr>
          <w:p w:rsidR="00FB7CCE" w:rsidRPr="008346E5" w:rsidRDefault="00686AE7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shd w:val="clear" w:color="auto" w:fill="auto"/>
          </w:tcPr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2192" w:type="dxa"/>
            <w:shd w:val="clear" w:color="auto" w:fill="auto"/>
          </w:tcPr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Развитие и пропаганда спорта среди инвалидов посредством их участия в спортивных соревнованиях и посещения занятий физической культурой и спортом (охват меро</w:t>
            </w:r>
            <w:r w:rsidR="00805D5C">
              <w:rPr>
                <w:rFonts w:ascii="Times New Roman" w:hAnsi="Times New Roman"/>
                <w:sz w:val="20"/>
                <w:szCs w:val="20"/>
                <w:lang w:eastAsia="ru-RU"/>
              </w:rPr>
              <w:t>приятиями до 10 человек</w:t>
            </w: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)</w:t>
            </w:r>
          </w:p>
        </w:tc>
      </w:tr>
      <w:tr w:rsidR="00FB7CCE" w:rsidRPr="008346E5" w:rsidTr="0073243A">
        <w:tc>
          <w:tcPr>
            <w:tcW w:w="16018" w:type="dxa"/>
            <w:gridSpan w:val="14"/>
            <w:shd w:val="clear" w:color="auto" w:fill="auto"/>
          </w:tcPr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4. Иные мероприятия, реализация которых осуществляется за счет средств бюджета области</w:t>
            </w:r>
          </w:p>
        </w:tc>
      </w:tr>
      <w:tr w:rsidR="00FB7CCE" w:rsidRPr="008346E5" w:rsidTr="0073243A">
        <w:tc>
          <w:tcPr>
            <w:tcW w:w="766" w:type="dxa"/>
            <w:tcBorders>
              <w:right w:val="single" w:sz="4" w:space="0" w:color="auto"/>
            </w:tcBorders>
            <w:shd w:val="clear" w:color="auto" w:fill="auto"/>
          </w:tcPr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Приобретение и предоставление технических средств реабилитации гражданам, испытывающим трудности в передвижении, в пунктах </w:t>
            </w: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проката, созданных при областном государственном бюджетном учреждении «Комплексный центр социального обслуживания Еврейской автономной области», в порядке, установленном правительством области</w:t>
            </w:r>
          </w:p>
        </w:tc>
        <w:tc>
          <w:tcPr>
            <w:tcW w:w="2445" w:type="dxa"/>
            <w:tcBorders>
              <w:left w:val="single" w:sz="4" w:space="0" w:color="auto"/>
            </w:tcBorders>
            <w:shd w:val="clear" w:color="auto" w:fill="auto"/>
          </w:tcPr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Департамент социальной защиты населения правительства области, областное государственное бюджетное учреждение «Комплексный центр социального </w:t>
            </w: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обслуживания Еврейской автономной области»</w:t>
            </w:r>
          </w:p>
        </w:tc>
        <w:tc>
          <w:tcPr>
            <w:tcW w:w="822" w:type="dxa"/>
            <w:shd w:val="clear" w:color="auto" w:fill="auto"/>
          </w:tcPr>
          <w:p w:rsidR="00FB7CCE" w:rsidRPr="008346E5" w:rsidRDefault="00CC7454" w:rsidP="00CC74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2021</w:t>
            </w:r>
          </w:p>
        </w:tc>
        <w:tc>
          <w:tcPr>
            <w:tcW w:w="866" w:type="dxa"/>
            <w:shd w:val="clear" w:color="auto" w:fill="auto"/>
          </w:tcPr>
          <w:p w:rsidR="00FB7CCE" w:rsidRPr="008346E5" w:rsidRDefault="00CC7454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  <w:r w:rsidR="00FB7CCE"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00,0</w:t>
            </w:r>
          </w:p>
        </w:tc>
        <w:tc>
          <w:tcPr>
            <w:tcW w:w="766" w:type="dxa"/>
            <w:shd w:val="clear" w:color="auto" w:fill="auto"/>
          </w:tcPr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766" w:type="dxa"/>
            <w:shd w:val="clear" w:color="auto" w:fill="auto"/>
          </w:tcPr>
          <w:p w:rsidR="00FB7CCE" w:rsidRPr="008346E5" w:rsidRDefault="00CC7454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6" w:type="dxa"/>
            <w:shd w:val="clear" w:color="auto" w:fill="auto"/>
          </w:tcPr>
          <w:p w:rsidR="00FB7CCE" w:rsidRPr="008346E5" w:rsidRDefault="00CC7454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6" w:type="dxa"/>
            <w:shd w:val="clear" w:color="auto" w:fill="auto"/>
          </w:tcPr>
          <w:p w:rsidR="00FB7CCE" w:rsidRPr="008346E5" w:rsidRDefault="00CC7454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6" w:type="dxa"/>
            <w:shd w:val="clear" w:color="auto" w:fill="auto"/>
          </w:tcPr>
          <w:p w:rsidR="00FB7CCE" w:rsidRPr="008346E5" w:rsidRDefault="00CC7454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6" w:type="dxa"/>
            <w:shd w:val="clear" w:color="auto" w:fill="auto"/>
          </w:tcPr>
          <w:p w:rsidR="00FB7CCE" w:rsidRPr="008346E5" w:rsidRDefault="00CC7454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6" w:type="dxa"/>
            <w:shd w:val="clear" w:color="auto" w:fill="auto"/>
          </w:tcPr>
          <w:p w:rsidR="00FB7CCE" w:rsidRPr="008346E5" w:rsidRDefault="00CC7454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shd w:val="clear" w:color="auto" w:fill="auto"/>
          </w:tcPr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2192" w:type="dxa"/>
            <w:shd w:val="clear" w:color="auto" w:fill="auto"/>
          </w:tcPr>
          <w:p w:rsidR="00FB7CCE" w:rsidRPr="008346E5" w:rsidRDefault="00FB7CCE" w:rsidP="003B71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Обновление пунктов проката современными средствами и предметами ухода за пожилыми людьми, приобретение не менее 5 т</w:t>
            </w:r>
            <w:r w:rsidR="003B714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ехнических </w:t>
            </w:r>
            <w:r w:rsidR="003B7146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средств реабилитации</w:t>
            </w:r>
          </w:p>
        </w:tc>
      </w:tr>
      <w:tr w:rsidR="00FB7CCE" w:rsidRPr="008346E5" w:rsidTr="0073243A">
        <w:tc>
          <w:tcPr>
            <w:tcW w:w="766" w:type="dxa"/>
            <w:tcBorders>
              <w:right w:val="single" w:sz="4" w:space="0" w:color="auto"/>
            </w:tcBorders>
            <w:shd w:val="clear" w:color="auto" w:fill="auto"/>
          </w:tcPr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4.2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Разработка проектно-сметной документации с целью проведения работ по приспособлению входных групп, лестниц, пандусных съездов, санитарно-гигиенических помещений областных государственных бюджетных учреждений</w:t>
            </w:r>
          </w:p>
        </w:tc>
        <w:tc>
          <w:tcPr>
            <w:tcW w:w="2445" w:type="dxa"/>
            <w:tcBorders>
              <w:left w:val="single" w:sz="4" w:space="0" w:color="auto"/>
            </w:tcBorders>
            <w:shd w:val="clear" w:color="auto" w:fill="auto"/>
          </w:tcPr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Департамент</w:t>
            </w:r>
            <w:r w:rsidRPr="008346E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 социальной защиты населения правительства области, </w:t>
            </w: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департамент</w:t>
            </w:r>
            <w:r w:rsidRPr="008346E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 здравоохранения правительства области, </w:t>
            </w: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департамент по</w:t>
            </w:r>
            <w:r w:rsidRPr="008346E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 труду и занятости населения правительства области, </w:t>
            </w: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департамент</w:t>
            </w:r>
            <w:r w:rsidRPr="008346E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 по физической культуре и спорту правительства области, </w:t>
            </w: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департамент</w:t>
            </w:r>
            <w:r w:rsidRPr="008346E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 образования области, </w:t>
            </w: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департамент</w:t>
            </w:r>
            <w:r w:rsidRPr="008346E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 культуры правительства области, областное государственное бюджетное учреждение «Спортивная школа олимпийского резерва Еврейской автономной области» (каток «Победа»), областное государственное бюджетное учреждение социального обслуживания «Социально-</w:t>
            </w:r>
            <w:r w:rsidRPr="008346E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lastRenderedPageBreak/>
              <w:t>реабилитационный центр для несовершеннолетних», областное государственное бюджетное учреждение «</w:t>
            </w:r>
            <w:proofErr w:type="spellStart"/>
            <w:r w:rsidRPr="008346E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Хинганский</w:t>
            </w:r>
            <w:proofErr w:type="spellEnd"/>
            <w:r w:rsidRPr="008346E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 дом-интернат для престарелых и инвалидов», областное государственное бюджетное учреждение культуры «Биробиджанская областная универсальная научная библиотека им. Шолом-Алейхема»,</w:t>
            </w:r>
          </w:p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областное государственное бюджетное учреждение культуры «Областной краеведческий музей», областное государственное казенное учреждение «Центр занятости населения города Биробиджана», </w:t>
            </w:r>
          </w:p>
          <w:p w:rsidR="00FB7CCE" w:rsidRPr="008346E5" w:rsidRDefault="00FB7CCE" w:rsidP="006D0A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</w:rPr>
              <w:t xml:space="preserve">областное государственное образовательное бюджетное учреждение </w:t>
            </w:r>
            <w:r w:rsidR="009F492B">
              <w:rPr>
                <w:rFonts w:ascii="Times New Roman" w:hAnsi="Times New Roman"/>
                <w:sz w:val="20"/>
              </w:rPr>
              <w:t>д</w:t>
            </w:r>
            <w:r w:rsidRPr="008346E5">
              <w:rPr>
                <w:rFonts w:ascii="Times New Roman" w:hAnsi="Times New Roman"/>
                <w:sz w:val="20"/>
              </w:rPr>
              <w:t xml:space="preserve">ля детей-сирот и детей, оставшихся без попечения родителей, «Детский дом № 2», областное государственное бюджетное учреждение здравоохранения </w:t>
            </w:r>
            <w:r w:rsidRPr="008346E5">
              <w:rPr>
                <w:rFonts w:ascii="Times New Roman" w:hAnsi="Times New Roman"/>
                <w:sz w:val="20"/>
              </w:rPr>
              <w:lastRenderedPageBreak/>
              <w:t xml:space="preserve">«Ленинская центральная районная больница», </w:t>
            </w:r>
            <w:r w:rsidR="006D0AB7" w:rsidRPr="008346E5">
              <w:rPr>
                <w:rFonts w:ascii="Times New Roman" w:hAnsi="Times New Roman"/>
                <w:sz w:val="20"/>
              </w:rPr>
              <w:t>областное государственное бюджетное учреждение здравоохранения «</w:t>
            </w:r>
            <w:r w:rsidR="006D0AB7">
              <w:rPr>
                <w:rFonts w:ascii="Times New Roman" w:hAnsi="Times New Roman"/>
                <w:sz w:val="20"/>
              </w:rPr>
              <w:t>Октябрьская</w:t>
            </w:r>
            <w:r w:rsidR="006D0AB7" w:rsidRPr="008346E5">
              <w:rPr>
                <w:rFonts w:ascii="Times New Roman" w:hAnsi="Times New Roman"/>
                <w:sz w:val="20"/>
              </w:rPr>
              <w:t xml:space="preserve"> центральная районная больница», </w:t>
            </w:r>
            <w:r w:rsidRPr="008346E5">
              <w:rPr>
                <w:rFonts w:ascii="Times New Roman" w:hAnsi="Times New Roman"/>
                <w:sz w:val="20"/>
              </w:rPr>
              <w:t>областное государственное бюджетное учреждение «Биробиджанский психоневрологический интернат</w:t>
            </w:r>
          </w:p>
        </w:tc>
        <w:tc>
          <w:tcPr>
            <w:tcW w:w="822" w:type="dxa"/>
            <w:shd w:val="clear" w:color="auto" w:fill="auto"/>
          </w:tcPr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2021-2027</w:t>
            </w:r>
          </w:p>
        </w:tc>
        <w:tc>
          <w:tcPr>
            <w:tcW w:w="866" w:type="dxa"/>
            <w:shd w:val="clear" w:color="auto" w:fill="auto"/>
          </w:tcPr>
          <w:p w:rsidR="00FB7CCE" w:rsidRPr="008346E5" w:rsidRDefault="00F35B2F" w:rsidP="00CA7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="00CA754D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  <w:r w:rsidR="00FB7CCE"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766" w:type="dxa"/>
            <w:shd w:val="clear" w:color="auto" w:fill="auto"/>
          </w:tcPr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766" w:type="dxa"/>
            <w:shd w:val="clear" w:color="auto" w:fill="auto"/>
          </w:tcPr>
          <w:p w:rsidR="00FB7CCE" w:rsidRPr="008346E5" w:rsidRDefault="00CA754D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766" w:type="dxa"/>
            <w:shd w:val="clear" w:color="auto" w:fill="auto"/>
          </w:tcPr>
          <w:p w:rsidR="00FB7CCE" w:rsidRPr="008346E5" w:rsidRDefault="00447E04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  <w:r w:rsidR="00FB7CCE"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dxa"/>
            <w:shd w:val="clear" w:color="auto" w:fill="auto"/>
          </w:tcPr>
          <w:p w:rsidR="00FB7CCE" w:rsidRPr="008346E5" w:rsidRDefault="00447E04" w:rsidP="00AE65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30</w:t>
            </w:r>
            <w:r w:rsidR="00FB7CCE"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766" w:type="dxa"/>
            <w:shd w:val="clear" w:color="auto" w:fill="auto"/>
          </w:tcPr>
          <w:p w:rsidR="00FB7CCE" w:rsidRPr="008346E5" w:rsidRDefault="00F35B2F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  <w:r w:rsidR="00FB7CCE"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dxa"/>
            <w:shd w:val="clear" w:color="auto" w:fill="auto"/>
          </w:tcPr>
          <w:p w:rsidR="00FB7CCE" w:rsidRPr="008346E5" w:rsidRDefault="00F35B2F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  <w:r w:rsidR="00FB7CCE"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dxa"/>
            <w:shd w:val="clear" w:color="auto" w:fill="auto"/>
          </w:tcPr>
          <w:p w:rsidR="00FB7CCE" w:rsidRPr="008346E5" w:rsidRDefault="00F35B2F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  <w:r w:rsidR="00FB7CCE"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1" w:type="dxa"/>
            <w:shd w:val="clear" w:color="auto" w:fill="auto"/>
          </w:tcPr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2192" w:type="dxa"/>
            <w:shd w:val="clear" w:color="auto" w:fill="auto"/>
          </w:tcPr>
          <w:p w:rsidR="00FB7CCE" w:rsidRPr="008346E5" w:rsidRDefault="00FB7CCE" w:rsidP="004945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Разработка не менее </w:t>
            </w:r>
            <w:r w:rsidR="0049457E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комплект</w:t>
            </w:r>
            <w:r w:rsidR="0049457E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проектно-сметной документации для проведения работ по приспособлению входных групп, лестниц, пандусных съездов, санитарно-ги</w:t>
            </w:r>
            <w:r w:rsidR="003B7146">
              <w:rPr>
                <w:rFonts w:ascii="Times New Roman" w:hAnsi="Times New Roman"/>
                <w:sz w:val="20"/>
                <w:szCs w:val="20"/>
                <w:lang w:eastAsia="ru-RU"/>
              </w:rPr>
              <w:t>гиенических помещений ежегодно</w:t>
            </w:r>
            <w:r w:rsidR="000953DC">
              <w:rPr>
                <w:rFonts w:ascii="Times New Roman" w:hAnsi="Times New Roman"/>
                <w:sz w:val="20"/>
                <w:szCs w:val="20"/>
                <w:lang w:eastAsia="ru-RU"/>
              </w:rPr>
              <w:t>»</w:t>
            </w:r>
          </w:p>
        </w:tc>
      </w:tr>
    </w:tbl>
    <w:p w:rsidR="00502324" w:rsidRPr="008346E5" w:rsidRDefault="00502324" w:rsidP="00261D75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9076AC" w:rsidRPr="009076AC" w:rsidRDefault="009076AC" w:rsidP="009076AC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9076AC">
        <w:rPr>
          <w:rFonts w:ascii="Times New Roman" w:eastAsia="Calibri" w:hAnsi="Times New Roman"/>
          <w:sz w:val="28"/>
          <w:szCs w:val="28"/>
        </w:rPr>
        <w:t>1.</w:t>
      </w:r>
      <w:r w:rsidR="00DA44E9">
        <w:rPr>
          <w:rFonts w:ascii="Times New Roman" w:eastAsia="Calibri" w:hAnsi="Times New Roman"/>
          <w:sz w:val="28"/>
          <w:szCs w:val="28"/>
        </w:rPr>
        <w:t>3</w:t>
      </w:r>
      <w:r w:rsidRPr="009076AC">
        <w:rPr>
          <w:rFonts w:ascii="Times New Roman" w:eastAsia="Calibri" w:hAnsi="Times New Roman"/>
          <w:sz w:val="28"/>
          <w:szCs w:val="28"/>
        </w:rPr>
        <w:t>. Приложение № 5 изложить в следующей редакции:</w:t>
      </w:r>
    </w:p>
    <w:p w:rsidR="00502324" w:rsidRDefault="00502324" w:rsidP="00261D75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631024" w:rsidRDefault="00631024" w:rsidP="00261D75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631024" w:rsidRDefault="00631024" w:rsidP="00261D75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631024" w:rsidRDefault="00631024" w:rsidP="00261D75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631024" w:rsidRDefault="00631024" w:rsidP="00261D75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631024" w:rsidRDefault="00631024" w:rsidP="00261D75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631024" w:rsidRDefault="00631024" w:rsidP="00261D75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631024" w:rsidRDefault="00631024" w:rsidP="00261D75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631024" w:rsidRDefault="00631024" w:rsidP="00261D75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631024" w:rsidRDefault="00631024" w:rsidP="00261D75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631024" w:rsidRDefault="00631024" w:rsidP="00261D75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631024" w:rsidRDefault="00631024" w:rsidP="00261D75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631024" w:rsidRDefault="00631024" w:rsidP="00261D75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631024" w:rsidRDefault="00631024" w:rsidP="00261D75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081A89" w:rsidRPr="008346E5" w:rsidRDefault="00081A89" w:rsidP="009076AC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29453D" w:rsidRDefault="0029453D" w:rsidP="0029453D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424F8F" w:rsidRPr="008346E5" w:rsidRDefault="004F7BB8">
      <w:pPr>
        <w:rPr>
          <w:rFonts w:ascii="Times New Roman" w:hAnsi="Times New Roman"/>
        </w:rPr>
        <w:sectPr w:rsidR="00424F8F" w:rsidRPr="008346E5" w:rsidSect="000A609D">
          <w:pgSz w:w="16838" w:h="11905" w:orient="landscape"/>
          <w:pgMar w:top="1135" w:right="1134" w:bottom="1276" w:left="1134" w:header="709" w:footer="0" w:gutter="0"/>
          <w:cols w:space="720"/>
          <w:docGrid w:linePitch="299"/>
        </w:sectPr>
      </w:pPr>
      <w:r w:rsidRPr="008346E5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</w:t>
      </w:r>
    </w:p>
    <w:p w:rsidR="00081A89" w:rsidRDefault="00081A8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24F8F" w:rsidRPr="008346E5" w:rsidRDefault="000953D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24F8F" w:rsidRPr="008346E5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3410FA" w:rsidRPr="008346E5">
        <w:rPr>
          <w:rFonts w:ascii="Times New Roman" w:hAnsi="Times New Roman" w:cs="Times New Roman"/>
          <w:sz w:val="28"/>
          <w:szCs w:val="28"/>
        </w:rPr>
        <w:t>№</w:t>
      </w:r>
      <w:r w:rsidR="00424F8F" w:rsidRPr="008346E5">
        <w:rPr>
          <w:rFonts w:ascii="Times New Roman" w:hAnsi="Times New Roman" w:cs="Times New Roman"/>
          <w:sz w:val="28"/>
          <w:szCs w:val="28"/>
        </w:rPr>
        <w:t xml:space="preserve"> 5</w:t>
      </w:r>
    </w:p>
    <w:p w:rsidR="00424F8F" w:rsidRPr="008346E5" w:rsidRDefault="00424F8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346E5">
        <w:rPr>
          <w:rFonts w:ascii="Times New Roman" w:hAnsi="Times New Roman" w:cs="Times New Roman"/>
          <w:sz w:val="28"/>
          <w:szCs w:val="28"/>
        </w:rPr>
        <w:t>к государственной программе Еврейской</w:t>
      </w:r>
    </w:p>
    <w:p w:rsidR="00424F8F" w:rsidRPr="008346E5" w:rsidRDefault="00424F8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346E5">
        <w:rPr>
          <w:rFonts w:ascii="Times New Roman" w:hAnsi="Times New Roman" w:cs="Times New Roman"/>
          <w:sz w:val="28"/>
          <w:szCs w:val="28"/>
        </w:rPr>
        <w:t xml:space="preserve">автономной области </w:t>
      </w:r>
      <w:r w:rsidR="00A400B2" w:rsidRPr="008346E5">
        <w:rPr>
          <w:rFonts w:ascii="Times New Roman" w:hAnsi="Times New Roman" w:cs="Times New Roman"/>
          <w:sz w:val="28"/>
          <w:szCs w:val="28"/>
        </w:rPr>
        <w:t>«</w:t>
      </w:r>
      <w:r w:rsidRPr="008346E5">
        <w:rPr>
          <w:rFonts w:ascii="Times New Roman" w:hAnsi="Times New Roman" w:cs="Times New Roman"/>
          <w:sz w:val="28"/>
          <w:szCs w:val="28"/>
        </w:rPr>
        <w:t>Доступная среда</w:t>
      </w:r>
    </w:p>
    <w:p w:rsidR="00424F8F" w:rsidRPr="008346E5" w:rsidRDefault="00424F8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346E5">
        <w:rPr>
          <w:rFonts w:ascii="Times New Roman" w:hAnsi="Times New Roman" w:cs="Times New Roman"/>
          <w:sz w:val="28"/>
          <w:szCs w:val="28"/>
        </w:rPr>
        <w:t>в Еврейской автономной области</w:t>
      </w:r>
      <w:r w:rsidR="00A400B2" w:rsidRPr="008346E5">
        <w:rPr>
          <w:rFonts w:ascii="Times New Roman" w:hAnsi="Times New Roman" w:cs="Times New Roman"/>
          <w:sz w:val="28"/>
          <w:szCs w:val="28"/>
        </w:rPr>
        <w:t>»</w:t>
      </w:r>
    </w:p>
    <w:p w:rsidR="00424F8F" w:rsidRPr="008346E5" w:rsidRDefault="00424F8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346E5">
        <w:rPr>
          <w:rFonts w:ascii="Times New Roman" w:hAnsi="Times New Roman" w:cs="Times New Roman"/>
          <w:sz w:val="28"/>
          <w:szCs w:val="28"/>
        </w:rPr>
        <w:t>на 20</w:t>
      </w:r>
      <w:r w:rsidR="003410FA" w:rsidRPr="008346E5">
        <w:rPr>
          <w:rFonts w:ascii="Times New Roman" w:hAnsi="Times New Roman" w:cs="Times New Roman"/>
          <w:sz w:val="28"/>
          <w:szCs w:val="28"/>
        </w:rPr>
        <w:t>21</w:t>
      </w:r>
      <w:r w:rsidRPr="008346E5">
        <w:rPr>
          <w:rFonts w:ascii="Times New Roman" w:hAnsi="Times New Roman" w:cs="Times New Roman"/>
          <w:sz w:val="28"/>
          <w:szCs w:val="28"/>
        </w:rPr>
        <w:t xml:space="preserve"> - 202</w:t>
      </w:r>
      <w:r w:rsidR="003410FA" w:rsidRPr="008346E5">
        <w:rPr>
          <w:rFonts w:ascii="Times New Roman" w:hAnsi="Times New Roman" w:cs="Times New Roman"/>
          <w:sz w:val="28"/>
          <w:szCs w:val="28"/>
        </w:rPr>
        <w:t>7</w:t>
      </w:r>
      <w:r w:rsidRPr="008346E5"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424F8F" w:rsidRPr="008346E5" w:rsidRDefault="00424F8F">
      <w:pPr>
        <w:pStyle w:val="ConsPlusNormal"/>
        <w:jc w:val="both"/>
        <w:rPr>
          <w:rFonts w:ascii="Times New Roman" w:hAnsi="Times New Roman" w:cs="Times New Roman"/>
        </w:rPr>
      </w:pPr>
    </w:p>
    <w:p w:rsidR="004328F6" w:rsidRPr="008346E5" w:rsidRDefault="004328F6" w:rsidP="004328F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Cs w:val="20"/>
          <w:lang w:eastAsia="ru-RU"/>
        </w:rPr>
      </w:pPr>
      <w:r w:rsidRPr="008346E5">
        <w:rPr>
          <w:rFonts w:ascii="Times New Roman" w:hAnsi="Times New Roman"/>
          <w:b/>
          <w:szCs w:val="20"/>
          <w:lang w:eastAsia="ru-RU"/>
        </w:rPr>
        <w:t>ПОЛУЧАТЕЛИ СРЕДСТВ</w:t>
      </w:r>
    </w:p>
    <w:p w:rsidR="004328F6" w:rsidRPr="008346E5" w:rsidRDefault="004328F6" w:rsidP="004328F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Cs w:val="20"/>
          <w:lang w:eastAsia="ru-RU"/>
        </w:rPr>
      </w:pPr>
      <w:r w:rsidRPr="008346E5">
        <w:rPr>
          <w:rFonts w:ascii="Times New Roman" w:hAnsi="Times New Roman"/>
          <w:b/>
          <w:szCs w:val="20"/>
          <w:lang w:eastAsia="ru-RU"/>
        </w:rPr>
        <w:t>НА РЕАЛИЗАЦИЮ МЕРОПРИЯТИЙ ПРОГРАММЫ</w:t>
      </w:r>
    </w:p>
    <w:p w:rsidR="004328F6" w:rsidRPr="008346E5" w:rsidRDefault="004328F6" w:rsidP="004328F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Cs w:val="20"/>
          <w:lang w:eastAsia="ru-RU"/>
        </w:rPr>
      </w:pPr>
    </w:p>
    <w:tbl>
      <w:tblPr>
        <w:tblpPr w:leftFromText="180" w:rightFromText="180" w:vertAnchor="text" w:tblpY="1"/>
        <w:tblOverlap w:val="never"/>
        <w:tblW w:w="9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964"/>
        <w:gridCol w:w="1134"/>
        <w:gridCol w:w="1134"/>
        <w:gridCol w:w="1257"/>
        <w:gridCol w:w="1309"/>
      </w:tblGrid>
      <w:tr w:rsidR="004328F6" w:rsidRPr="008346E5" w:rsidTr="00EF0270">
        <w:tc>
          <w:tcPr>
            <w:tcW w:w="567" w:type="dxa"/>
          </w:tcPr>
          <w:p w:rsidR="004328F6" w:rsidRPr="008346E5" w:rsidRDefault="004328F6" w:rsidP="004328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№ п/п</w:t>
            </w:r>
          </w:p>
        </w:tc>
        <w:tc>
          <w:tcPr>
            <w:tcW w:w="3964" w:type="dxa"/>
          </w:tcPr>
          <w:p w:rsidR="004328F6" w:rsidRPr="008346E5" w:rsidRDefault="004328F6" w:rsidP="004328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Получатель</w:t>
            </w:r>
          </w:p>
        </w:tc>
        <w:tc>
          <w:tcPr>
            <w:tcW w:w="1134" w:type="dxa"/>
          </w:tcPr>
          <w:p w:rsidR="004328F6" w:rsidRPr="008346E5" w:rsidRDefault="004328F6" w:rsidP="004328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 xml:space="preserve">№ </w:t>
            </w:r>
            <w:proofErr w:type="spellStart"/>
            <w:r w:rsidRPr="008346E5">
              <w:rPr>
                <w:rFonts w:ascii="Times New Roman" w:hAnsi="Times New Roman"/>
                <w:szCs w:val="20"/>
                <w:lang w:eastAsia="ru-RU"/>
              </w:rPr>
              <w:t>меропри</w:t>
            </w:r>
            <w:r w:rsidR="00EF0270">
              <w:rPr>
                <w:rFonts w:ascii="Times New Roman" w:hAnsi="Times New Roman"/>
                <w:szCs w:val="20"/>
                <w:lang w:eastAsia="ru-RU"/>
              </w:rPr>
              <w:t>-</w:t>
            </w:r>
            <w:r w:rsidRPr="008346E5">
              <w:rPr>
                <w:rFonts w:ascii="Times New Roman" w:hAnsi="Times New Roman"/>
                <w:szCs w:val="20"/>
                <w:lang w:eastAsia="ru-RU"/>
              </w:rPr>
              <w:t>ятия</w:t>
            </w:r>
            <w:proofErr w:type="spellEnd"/>
            <w:r w:rsidRPr="008346E5">
              <w:rPr>
                <w:rFonts w:ascii="Times New Roman" w:hAnsi="Times New Roman"/>
                <w:szCs w:val="20"/>
                <w:lang w:eastAsia="ru-RU"/>
              </w:rPr>
              <w:t xml:space="preserve"> </w:t>
            </w:r>
            <w:hyperlink w:anchor="P1170" w:history="1">
              <w:proofErr w:type="spellStart"/>
              <w:r w:rsidRPr="008346E5">
                <w:rPr>
                  <w:rFonts w:ascii="Times New Roman" w:hAnsi="Times New Roman"/>
                  <w:szCs w:val="20"/>
                  <w:lang w:eastAsia="ru-RU"/>
                </w:rPr>
                <w:t>приложе</w:t>
              </w:r>
              <w:r w:rsidR="00EF0270">
                <w:rPr>
                  <w:rFonts w:ascii="Times New Roman" w:hAnsi="Times New Roman"/>
                  <w:szCs w:val="20"/>
                  <w:lang w:eastAsia="ru-RU"/>
                </w:rPr>
                <w:t>-</w:t>
              </w:r>
              <w:r w:rsidRPr="008346E5">
                <w:rPr>
                  <w:rFonts w:ascii="Times New Roman" w:hAnsi="Times New Roman"/>
                  <w:szCs w:val="20"/>
                  <w:lang w:eastAsia="ru-RU"/>
                </w:rPr>
                <w:t>ния</w:t>
              </w:r>
              <w:proofErr w:type="spellEnd"/>
              <w:r w:rsidRPr="008346E5">
                <w:rPr>
                  <w:rFonts w:ascii="Times New Roman" w:hAnsi="Times New Roman"/>
                  <w:szCs w:val="20"/>
                  <w:lang w:eastAsia="ru-RU"/>
                </w:rPr>
                <w:t xml:space="preserve"> № 3</w:t>
              </w:r>
            </w:hyperlink>
          </w:p>
        </w:tc>
        <w:tc>
          <w:tcPr>
            <w:tcW w:w="1134" w:type="dxa"/>
          </w:tcPr>
          <w:p w:rsidR="004328F6" w:rsidRPr="008346E5" w:rsidRDefault="004328F6" w:rsidP="004328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Сумма, тыс. руб.</w:t>
            </w:r>
          </w:p>
        </w:tc>
        <w:tc>
          <w:tcPr>
            <w:tcW w:w="1257" w:type="dxa"/>
          </w:tcPr>
          <w:p w:rsidR="004328F6" w:rsidRPr="008346E5" w:rsidRDefault="004328F6" w:rsidP="004328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 xml:space="preserve">Источник </w:t>
            </w:r>
            <w:proofErr w:type="spellStart"/>
            <w:r w:rsidRPr="008346E5">
              <w:rPr>
                <w:rFonts w:ascii="Times New Roman" w:hAnsi="Times New Roman"/>
                <w:szCs w:val="20"/>
                <w:lang w:eastAsia="ru-RU"/>
              </w:rPr>
              <w:t>финансиро</w:t>
            </w:r>
            <w:r w:rsidR="00EF0270">
              <w:rPr>
                <w:rFonts w:ascii="Times New Roman" w:hAnsi="Times New Roman"/>
                <w:szCs w:val="20"/>
                <w:lang w:eastAsia="ru-RU"/>
              </w:rPr>
              <w:t>-</w:t>
            </w:r>
            <w:r w:rsidRPr="008346E5">
              <w:rPr>
                <w:rFonts w:ascii="Times New Roman" w:hAnsi="Times New Roman"/>
                <w:szCs w:val="20"/>
                <w:lang w:eastAsia="ru-RU"/>
              </w:rPr>
              <w:t>вания</w:t>
            </w:r>
            <w:proofErr w:type="spellEnd"/>
          </w:p>
        </w:tc>
        <w:tc>
          <w:tcPr>
            <w:tcW w:w="1309" w:type="dxa"/>
          </w:tcPr>
          <w:p w:rsidR="004328F6" w:rsidRPr="008346E5" w:rsidRDefault="004328F6" w:rsidP="004328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Срок реализации по годам</w:t>
            </w:r>
          </w:p>
        </w:tc>
      </w:tr>
      <w:tr w:rsidR="004328F6" w:rsidRPr="008346E5" w:rsidTr="00EF0270">
        <w:tc>
          <w:tcPr>
            <w:tcW w:w="567" w:type="dxa"/>
          </w:tcPr>
          <w:p w:rsidR="004328F6" w:rsidRPr="008346E5" w:rsidRDefault="004328F6" w:rsidP="004328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1</w:t>
            </w:r>
          </w:p>
        </w:tc>
        <w:tc>
          <w:tcPr>
            <w:tcW w:w="3964" w:type="dxa"/>
          </w:tcPr>
          <w:p w:rsidR="004328F6" w:rsidRPr="008346E5" w:rsidRDefault="004328F6" w:rsidP="004328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2</w:t>
            </w:r>
          </w:p>
        </w:tc>
        <w:tc>
          <w:tcPr>
            <w:tcW w:w="1134" w:type="dxa"/>
          </w:tcPr>
          <w:p w:rsidR="004328F6" w:rsidRPr="008346E5" w:rsidRDefault="004328F6" w:rsidP="004328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3</w:t>
            </w:r>
          </w:p>
        </w:tc>
        <w:tc>
          <w:tcPr>
            <w:tcW w:w="1134" w:type="dxa"/>
          </w:tcPr>
          <w:p w:rsidR="004328F6" w:rsidRPr="008346E5" w:rsidRDefault="004328F6" w:rsidP="004328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4</w:t>
            </w:r>
          </w:p>
        </w:tc>
        <w:tc>
          <w:tcPr>
            <w:tcW w:w="1257" w:type="dxa"/>
          </w:tcPr>
          <w:p w:rsidR="004328F6" w:rsidRPr="008346E5" w:rsidRDefault="004328F6" w:rsidP="004328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5</w:t>
            </w:r>
          </w:p>
        </w:tc>
        <w:tc>
          <w:tcPr>
            <w:tcW w:w="1309" w:type="dxa"/>
          </w:tcPr>
          <w:p w:rsidR="004328F6" w:rsidRPr="008346E5" w:rsidRDefault="004328F6" w:rsidP="004328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6</w:t>
            </w:r>
          </w:p>
        </w:tc>
      </w:tr>
      <w:tr w:rsidR="004328F6" w:rsidRPr="008346E5" w:rsidTr="00EF0270">
        <w:tc>
          <w:tcPr>
            <w:tcW w:w="567" w:type="dxa"/>
            <w:vMerge w:val="restart"/>
          </w:tcPr>
          <w:p w:rsidR="004328F6" w:rsidRPr="008346E5" w:rsidRDefault="004328F6" w:rsidP="004328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1</w:t>
            </w:r>
          </w:p>
        </w:tc>
        <w:tc>
          <w:tcPr>
            <w:tcW w:w="3964" w:type="dxa"/>
            <w:vMerge w:val="restart"/>
          </w:tcPr>
          <w:p w:rsidR="004328F6" w:rsidRPr="008346E5" w:rsidRDefault="004328F6" w:rsidP="004328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Департамент социальной защиты населения правительства области</w:t>
            </w:r>
          </w:p>
        </w:tc>
        <w:tc>
          <w:tcPr>
            <w:tcW w:w="1134" w:type="dxa"/>
            <w:vMerge w:val="restart"/>
          </w:tcPr>
          <w:p w:rsidR="004328F6" w:rsidRPr="008346E5" w:rsidRDefault="004328F6" w:rsidP="004328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2.1.1.1,</w:t>
            </w:r>
          </w:p>
          <w:p w:rsidR="00192C5F" w:rsidRDefault="004328F6" w:rsidP="004328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 xml:space="preserve">2.1.1.7, 2.1.4, 2.2.3, 2.2.4, </w:t>
            </w:r>
          </w:p>
          <w:p w:rsidR="00192C5F" w:rsidRDefault="00192C5F" w:rsidP="004328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>
              <w:rPr>
                <w:rFonts w:ascii="Times New Roman" w:hAnsi="Times New Roman"/>
                <w:szCs w:val="20"/>
                <w:lang w:eastAsia="ru-RU"/>
              </w:rPr>
              <w:t>2.2.5,</w:t>
            </w:r>
          </w:p>
          <w:p w:rsidR="004328F6" w:rsidRPr="008346E5" w:rsidRDefault="004328F6" w:rsidP="004328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 xml:space="preserve">3.1.2, 3.1.3, </w:t>
            </w:r>
            <w:r w:rsidR="00192C5F">
              <w:rPr>
                <w:rFonts w:ascii="Times New Roman" w:hAnsi="Times New Roman"/>
                <w:szCs w:val="20"/>
                <w:lang w:eastAsia="ru-RU"/>
              </w:rPr>
              <w:t>3.2.3,</w:t>
            </w:r>
          </w:p>
          <w:p w:rsidR="004328F6" w:rsidRPr="008346E5" w:rsidRDefault="004328F6" w:rsidP="004328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4.2</w:t>
            </w:r>
          </w:p>
        </w:tc>
        <w:tc>
          <w:tcPr>
            <w:tcW w:w="1134" w:type="dxa"/>
          </w:tcPr>
          <w:p w:rsidR="004328F6" w:rsidRPr="008346E5" w:rsidRDefault="004328F6" w:rsidP="004328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185,0</w:t>
            </w:r>
          </w:p>
        </w:tc>
        <w:tc>
          <w:tcPr>
            <w:tcW w:w="1257" w:type="dxa"/>
            <w:vMerge w:val="restart"/>
          </w:tcPr>
          <w:p w:rsidR="004328F6" w:rsidRPr="008346E5" w:rsidRDefault="004328F6" w:rsidP="004328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Областной бюджет</w:t>
            </w:r>
          </w:p>
        </w:tc>
        <w:tc>
          <w:tcPr>
            <w:tcW w:w="1309" w:type="dxa"/>
          </w:tcPr>
          <w:p w:rsidR="004328F6" w:rsidRPr="008346E5" w:rsidRDefault="004328F6" w:rsidP="004328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2021</w:t>
            </w:r>
          </w:p>
        </w:tc>
      </w:tr>
      <w:tr w:rsidR="004328F6" w:rsidRPr="008346E5" w:rsidTr="00EF0270">
        <w:tc>
          <w:tcPr>
            <w:tcW w:w="567" w:type="dxa"/>
            <w:vMerge/>
          </w:tcPr>
          <w:p w:rsidR="004328F6" w:rsidRPr="008346E5" w:rsidRDefault="004328F6" w:rsidP="004328F6">
            <w:pPr>
              <w:rPr>
                <w:rFonts w:ascii="Times New Roman" w:hAnsi="Times New Roman"/>
              </w:rPr>
            </w:pPr>
          </w:p>
        </w:tc>
        <w:tc>
          <w:tcPr>
            <w:tcW w:w="3964" w:type="dxa"/>
            <w:vMerge/>
          </w:tcPr>
          <w:p w:rsidR="004328F6" w:rsidRPr="008346E5" w:rsidRDefault="004328F6" w:rsidP="004328F6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4328F6" w:rsidRPr="008346E5" w:rsidRDefault="004328F6" w:rsidP="004328F6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4328F6" w:rsidRPr="008346E5" w:rsidRDefault="00760549" w:rsidP="004328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>
              <w:rPr>
                <w:rFonts w:ascii="Times New Roman" w:hAnsi="Times New Roman"/>
                <w:szCs w:val="20"/>
                <w:lang w:eastAsia="ru-RU"/>
              </w:rPr>
              <w:t>65,0</w:t>
            </w:r>
          </w:p>
        </w:tc>
        <w:tc>
          <w:tcPr>
            <w:tcW w:w="1257" w:type="dxa"/>
            <w:vMerge/>
          </w:tcPr>
          <w:p w:rsidR="004328F6" w:rsidRPr="008346E5" w:rsidRDefault="004328F6" w:rsidP="004328F6">
            <w:pPr>
              <w:rPr>
                <w:rFonts w:ascii="Times New Roman" w:hAnsi="Times New Roman"/>
              </w:rPr>
            </w:pPr>
          </w:p>
        </w:tc>
        <w:tc>
          <w:tcPr>
            <w:tcW w:w="1309" w:type="dxa"/>
          </w:tcPr>
          <w:p w:rsidR="004328F6" w:rsidRPr="008346E5" w:rsidRDefault="004328F6" w:rsidP="004328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2022</w:t>
            </w:r>
          </w:p>
        </w:tc>
      </w:tr>
      <w:tr w:rsidR="004328F6" w:rsidRPr="008346E5" w:rsidTr="00EF0270">
        <w:tc>
          <w:tcPr>
            <w:tcW w:w="567" w:type="dxa"/>
            <w:vMerge/>
          </w:tcPr>
          <w:p w:rsidR="004328F6" w:rsidRPr="008346E5" w:rsidRDefault="004328F6" w:rsidP="004328F6">
            <w:pPr>
              <w:rPr>
                <w:rFonts w:ascii="Times New Roman" w:hAnsi="Times New Roman"/>
              </w:rPr>
            </w:pPr>
          </w:p>
        </w:tc>
        <w:tc>
          <w:tcPr>
            <w:tcW w:w="3964" w:type="dxa"/>
            <w:vMerge/>
          </w:tcPr>
          <w:p w:rsidR="004328F6" w:rsidRPr="008346E5" w:rsidRDefault="004328F6" w:rsidP="004328F6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4328F6" w:rsidRPr="008346E5" w:rsidRDefault="004328F6" w:rsidP="004328F6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4328F6" w:rsidRPr="008346E5" w:rsidRDefault="001508C0" w:rsidP="004328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521,1</w:t>
            </w:r>
          </w:p>
        </w:tc>
        <w:tc>
          <w:tcPr>
            <w:tcW w:w="1257" w:type="dxa"/>
            <w:vMerge/>
          </w:tcPr>
          <w:p w:rsidR="004328F6" w:rsidRPr="008346E5" w:rsidRDefault="004328F6" w:rsidP="004328F6">
            <w:pPr>
              <w:rPr>
                <w:rFonts w:ascii="Times New Roman" w:hAnsi="Times New Roman"/>
              </w:rPr>
            </w:pPr>
          </w:p>
        </w:tc>
        <w:tc>
          <w:tcPr>
            <w:tcW w:w="1309" w:type="dxa"/>
          </w:tcPr>
          <w:p w:rsidR="004328F6" w:rsidRPr="008346E5" w:rsidRDefault="004328F6" w:rsidP="004328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2023</w:t>
            </w:r>
          </w:p>
        </w:tc>
      </w:tr>
      <w:tr w:rsidR="004328F6" w:rsidRPr="008346E5" w:rsidTr="00EF0270">
        <w:tc>
          <w:tcPr>
            <w:tcW w:w="567" w:type="dxa"/>
            <w:vMerge/>
          </w:tcPr>
          <w:p w:rsidR="004328F6" w:rsidRPr="008346E5" w:rsidRDefault="004328F6" w:rsidP="004328F6">
            <w:pPr>
              <w:rPr>
                <w:rFonts w:ascii="Times New Roman" w:hAnsi="Times New Roman"/>
              </w:rPr>
            </w:pPr>
          </w:p>
        </w:tc>
        <w:tc>
          <w:tcPr>
            <w:tcW w:w="3964" w:type="dxa"/>
            <w:vMerge/>
          </w:tcPr>
          <w:p w:rsidR="004328F6" w:rsidRPr="008346E5" w:rsidRDefault="004328F6" w:rsidP="004328F6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4328F6" w:rsidRPr="008346E5" w:rsidRDefault="004328F6" w:rsidP="004328F6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4328F6" w:rsidRPr="008346E5" w:rsidRDefault="001508C0" w:rsidP="004328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550,2</w:t>
            </w:r>
          </w:p>
        </w:tc>
        <w:tc>
          <w:tcPr>
            <w:tcW w:w="1257" w:type="dxa"/>
            <w:vMerge/>
          </w:tcPr>
          <w:p w:rsidR="004328F6" w:rsidRPr="008346E5" w:rsidRDefault="004328F6" w:rsidP="004328F6">
            <w:pPr>
              <w:rPr>
                <w:rFonts w:ascii="Times New Roman" w:hAnsi="Times New Roman"/>
              </w:rPr>
            </w:pPr>
          </w:p>
        </w:tc>
        <w:tc>
          <w:tcPr>
            <w:tcW w:w="1309" w:type="dxa"/>
          </w:tcPr>
          <w:p w:rsidR="004328F6" w:rsidRPr="008346E5" w:rsidRDefault="004328F6" w:rsidP="004328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2024</w:t>
            </w:r>
          </w:p>
        </w:tc>
      </w:tr>
      <w:tr w:rsidR="004328F6" w:rsidRPr="008346E5" w:rsidTr="00EF0270">
        <w:tc>
          <w:tcPr>
            <w:tcW w:w="567" w:type="dxa"/>
            <w:vMerge/>
          </w:tcPr>
          <w:p w:rsidR="004328F6" w:rsidRPr="008346E5" w:rsidRDefault="004328F6" w:rsidP="004328F6">
            <w:pPr>
              <w:rPr>
                <w:rFonts w:ascii="Times New Roman" w:hAnsi="Times New Roman"/>
              </w:rPr>
            </w:pPr>
          </w:p>
        </w:tc>
        <w:tc>
          <w:tcPr>
            <w:tcW w:w="3964" w:type="dxa"/>
            <w:vMerge/>
          </w:tcPr>
          <w:p w:rsidR="004328F6" w:rsidRPr="008346E5" w:rsidRDefault="004328F6" w:rsidP="004328F6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4328F6" w:rsidRPr="008346E5" w:rsidRDefault="004328F6" w:rsidP="004328F6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4328F6" w:rsidRPr="008346E5" w:rsidRDefault="00402A24" w:rsidP="004328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1710,</w:t>
            </w:r>
            <w:r w:rsidR="004328F6" w:rsidRPr="008346E5">
              <w:rPr>
                <w:rFonts w:ascii="Times New Roman" w:hAnsi="Times New Roman"/>
                <w:szCs w:val="20"/>
                <w:lang w:eastAsia="ru-RU"/>
              </w:rPr>
              <w:t>0</w:t>
            </w:r>
          </w:p>
        </w:tc>
        <w:tc>
          <w:tcPr>
            <w:tcW w:w="1257" w:type="dxa"/>
            <w:vMerge/>
          </w:tcPr>
          <w:p w:rsidR="004328F6" w:rsidRPr="008346E5" w:rsidRDefault="004328F6" w:rsidP="004328F6">
            <w:pPr>
              <w:rPr>
                <w:rFonts w:ascii="Times New Roman" w:hAnsi="Times New Roman"/>
              </w:rPr>
            </w:pPr>
          </w:p>
        </w:tc>
        <w:tc>
          <w:tcPr>
            <w:tcW w:w="1309" w:type="dxa"/>
          </w:tcPr>
          <w:p w:rsidR="004328F6" w:rsidRPr="008346E5" w:rsidRDefault="004328F6" w:rsidP="004328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2025</w:t>
            </w:r>
          </w:p>
        </w:tc>
      </w:tr>
      <w:tr w:rsidR="004328F6" w:rsidRPr="008346E5" w:rsidTr="00EF0270">
        <w:tc>
          <w:tcPr>
            <w:tcW w:w="567" w:type="dxa"/>
            <w:vMerge/>
          </w:tcPr>
          <w:p w:rsidR="004328F6" w:rsidRPr="008346E5" w:rsidRDefault="004328F6" w:rsidP="004328F6">
            <w:pPr>
              <w:rPr>
                <w:rFonts w:ascii="Times New Roman" w:hAnsi="Times New Roman"/>
              </w:rPr>
            </w:pPr>
          </w:p>
        </w:tc>
        <w:tc>
          <w:tcPr>
            <w:tcW w:w="3964" w:type="dxa"/>
            <w:vMerge/>
          </w:tcPr>
          <w:p w:rsidR="004328F6" w:rsidRPr="008346E5" w:rsidRDefault="004328F6" w:rsidP="004328F6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4328F6" w:rsidRPr="008346E5" w:rsidRDefault="004328F6" w:rsidP="004328F6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4328F6" w:rsidRPr="008346E5" w:rsidRDefault="00402A24" w:rsidP="004328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1710,0</w:t>
            </w:r>
          </w:p>
        </w:tc>
        <w:tc>
          <w:tcPr>
            <w:tcW w:w="1257" w:type="dxa"/>
            <w:vMerge/>
          </w:tcPr>
          <w:p w:rsidR="004328F6" w:rsidRPr="008346E5" w:rsidRDefault="004328F6" w:rsidP="004328F6">
            <w:pPr>
              <w:rPr>
                <w:rFonts w:ascii="Times New Roman" w:hAnsi="Times New Roman"/>
              </w:rPr>
            </w:pPr>
          </w:p>
        </w:tc>
        <w:tc>
          <w:tcPr>
            <w:tcW w:w="1309" w:type="dxa"/>
          </w:tcPr>
          <w:p w:rsidR="004328F6" w:rsidRPr="008346E5" w:rsidRDefault="004328F6" w:rsidP="004328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2026</w:t>
            </w:r>
          </w:p>
        </w:tc>
      </w:tr>
      <w:tr w:rsidR="004328F6" w:rsidRPr="008346E5" w:rsidTr="00EF0270">
        <w:trPr>
          <w:trHeight w:val="77"/>
        </w:trPr>
        <w:tc>
          <w:tcPr>
            <w:tcW w:w="567" w:type="dxa"/>
            <w:vMerge/>
          </w:tcPr>
          <w:p w:rsidR="004328F6" w:rsidRPr="008346E5" w:rsidRDefault="004328F6" w:rsidP="004328F6">
            <w:pPr>
              <w:rPr>
                <w:rFonts w:ascii="Times New Roman" w:hAnsi="Times New Roman"/>
              </w:rPr>
            </w:pPr>
          </w:p>
        </w:tc>
        <w:tc>
          <w:tcPr>
            <w:tcW w:w="3964" w:type="dxa"/>
            <w:vMerge/>
          </w:tcPr>
          <w:p w:rsidR="004328F6" w:rsidRPr="008346E5" w:rsidRDefault="004328F6" w:rsidP="004328F6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4328F6" w:rsidRPr="008346E5" w:rsidRDefault="004328F6" w:rsidP="004328F6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4328F6" w:rsidRPr="008346E5" w:rsidRDefault="00402A24" w:rsidP="004328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1710,0</w:t>
            </w:r>
          </w:p>
        </w:tc>
        <w:tc>
          <w:tcPr>
            <w:tcW w:w="1257" w:type="dxa"/>
            <w:vMerge/>
          </w:tcPr>
          <w:p w:rsidR="004328F6" w:rsidRPr="008346E5" w:rsidRDefault="004328F6" w:rsidP="004328F6">
            <w:pPr>
              <w:rPr>
                <w:rFonts w:ascii="Times New Roman" w:hAnsi="Times New Roman"/>
              </w:rPr>
            </w:pPr>
          </w:p>
        </w:tc>
        <w:tc>
          <w:tcPr>
            <w:tcW w:w="1309" w:type="dxa"/>
          </w:tcPr>
          <w:p w:rsidR="004328F6" w:rsidRPr="008346E5" w:rsidRDefault="004328F6" w:rsidP="004328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2027</w:t>
            </w:r>
          </w:p>
        </w:tc>
      </w:tr>
      <w:tr w:rsidR="00631BE4" w:rsidRPr="008346E5" w:rsidTr="00EF0270">
        <w:trPr>
          <w:trHeight w:val="55"/>
        </w:trPr>
        <w:tc>
          <w:tcPr>
            <w:tcW w:w="567" w:type="dxa"/>
            <w:vMerge w:val="restart"/>
          </w:tcPr>
          <w:p w:rsidR="00631BE4" w:rsidRPr="008346E5" w:rsidRDefault="00631BE4" w:rsidP="004328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2</w:t>
            </w:r>
          </w:p>
        </w:tc>
        <w:tc>
          <w:tcPr>
            <w:tcW w:w="3964" w:type="dxa"/>
            <w:vMerge w:val="restart"/>
          </w:tcPr>
          <w:p w:rsidR="00631BE4" w:rsidRPr="008346E5" w:rsidRDefault="00631BE4" w:rsidP="004328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Департамент культуры правительства области</w:t>
            </w:r>
          </w:p>
        </w:tc>
        <w:tc>
          <w:tcPr>
            <w:tcW w:w="1134" w:type="dxa"/>
            <w:vMerge w:val="restart"/>
          </w:tcPr>
          <w:p w:rsidR="00631BE4" w:rsidRPr="008346E5" w:rsidRDefault="00631BE4" w:rsidP="004328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2.1.1.4,</w:t>
            </w:r>
          </w:p>
          <w:p w:rsidR="00631BE4" w:rsidRPr="008346E5" w:rsidRDefault="00631BE4" w:rsidP="004328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2.1.6</w:t>
            </w:r>
          </w:p>
          <w:p w:rsidR="00631BE4" w:rsidRPr="008346E5" w:rsidRDefault="00631BE4" w:rsidP="004328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631BE4" w:rsidRPr="008346E5" w:rsidRDefault="00631BE4" w:rsidP="00E95B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260,0</w:t>
            </w:r>
          </w:p>
        </w:tc>
        <w:tc>
          <w:tcPr>
            <w:tcW w:w="1257" w:type="dxa"/>
            <w:vMerge w:val="restart"/>
          </w:tcPr>
          <w:p w:rsidR="00631BE4" w:rsidRPr="008346E5" w:rsidRDefault="00631BE4" w:rsidP="004328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Областной бюджет</w:t>
            </w:r>
          </w:p>
        </w:tc>
        <w:tc>
          <w:tcPr>
            <w:tcW w:w="1309" w:type="dxa"/>
          </w:tcPr>
          <w:p w:rsidR="00631BE4" w:rsidRPr="008346E5" w:rsidRDefault="00631BE4" w:rsidP="000041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2023</w:t>
            </w:r>
          </w:p>
        </w:tc>
      </w:tr>
      <w:tr w:rsidR="004328F6" w:rsidRPr="008346E5" w:rsidTr="00EF0270">
        <w:tc>
          <w:tcPr>
            <w:tcW w:w="567" w:type="dxa"/>
            <w:vMerge/>
          </w:tcPr>
          <w:p w:rsidR="004328F6" w:rsidRPr="008346E5" w:rsidRDefault="004328F6" w:rsidP="004328F6">
            <w:pPr>
              <w:rPr>
                <w:rFonts w:ascii="Times New Roman" w:hAnsi="Times New Roman"/>
              </w:rPr>
            </w:pPr>
          </w:p>
        </w:tc>
        <w:tc>
          <w:tcPr>
            <w:tcW w:w="3964" w:type="dxa"/>
            <w:vMerge/>
          </w:tcPr>
          <w:p w:rsidR="004328F6" w:rsidRPr="008346E5" w:rsidRDefault="004328F6" w:rsidP="004328F6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4328F6" w:rsidRPr="008346E5" w:rsidRDefault="004328F6" w:rsidP="004328F6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4328F6" w:rsidRPr="008346E5" w:rsidRDefault="001508C0" w:rsidP="004328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310</w:t>
            </w:r>
            <w:r w:rsidR="004328F6" w:rsidRPr="008346E5">
              <w:rPr>
                <w:rFonts w:ascii="Times New Roman" w:hAnsi="Times New Roman"/>
                <w:szCs w:val="20"/>
                <w:lang w:eastAsia="ru-RU"/>
              </w:rPr>
              <w:t>,0</w:t>
            </w:r>
          </w:p>
        </w:tc>
        <w:tc>
          <w:tcPr>
            <w:tcW w:w="1257" w:type="dxa"/>
            <w:vMerge/>
          </w:tcPr>
          <w:p w:rsidR="004328F6" w:rsidRPr="008346E5" w:rsidRDefault="004328F6" w:rsidP="004328F6">
            <w:pPr>
              <w:rPr>
                <w:rFonts w:ascii="Times New Roman" w:hAnsi="Times New Roman"/>
              </w:rPr>
            </w:pPr>
          </w:p>
        </w:tc>
        <w:tc>
          <w:tcPr>
            <w:tcW w:w="1309" w:type="dxa"/>
          </w:tcPr>
          <w:p w:rsidR="004328F6" w:rsidRPr="008346E5" w:rsidRDefault="004328F6" w:rsidP="004328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2024</w:t>
            </w:r>
          </w:p>
        </w:tc>
      </w:tr>
      <w:tr w:rsidR="004328F6" w:rsidRPr="008346E5" w:rsidTr="00EF0270">
        <w:tc>
          <w:tcPr>
            <w:tcW w:w="567" w:type="dxa"/>
            <w:vMerge/>
          </w:tcPr>
          <w:p w:rsidR="004328F6" w:rsidRPr="008346E5" w:rsidRDefault="004328F6" w:rsidP="004328F6">
            <w:pPr>
              <w:rPr>
                <w:rFonts w:ascii="Times New Roman" w:hAnsi="Times New Roman"/>
              </w:rPr>
            </w:pPr>
          </w:p>
        </w:tc>
        <w:tc>
          <w:tcPr>
            <w:tcW w:w="3964" w:type="dxa"/>
            <w:vMerge/>
          </w:tcPr>
          <w:p w:rsidR="004328F6" w:rsidRPr="008346E5" w:rsidRDefault="004328F6" w:rsidP="004328F6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4328F6" w:rsidRPr="008346E5" w:rsidRDefault="004328F6" w:rsidP="004328F6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4328F6" w:rsidRPr="008346E5" w:rsidRDefault="004328F6" w:rsidP="004328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1050,0</w:t>
            </w:r>
          </w:p>
        </w:tc>
        <w:tc>
          <w:tcPr>
            <w:tcW w:w="1257" w:type="dxa"/>
            <w:vMerge/>
          </w:tcPr>
          <w:p w:rsidR="004328F6" w:rsidRPr="008346E5" w:rsidRDefault="004328F6" w:rsidP="004328F6">
            <w:pPr>
              <w:rPr>
                <w:rFonts w:ascii="Times New Roman" w:hAnsi="Times New Roman"/>
              </w:rPr>
            </w:pPr>
          </w:p>
        </w:tc>
        <w:tc>
          <w:tcPr>
            <w:tcW w:w="1309" w:type="dxa"/>
          </w:tcPr>
          <w:p w:rsidR="004328F6" w:rsidRPr="008346E5" w:rsidRDefault="004328F6" w:rsidP="004328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2025</w:t>
            </w:r>
          </w:p>
        </w:tc>
      </w:tr>
      <w:tr w:rsidR="004328F6" w:rsidRPr="008346E5" w:rsidTr="00EF0270">
        <w:tc>
          <w:tcPr>
            <w:tcW w:w="567" w:type="dxa"/>
            <w:vMerge/>
          </w:tcPr>
          <w:p w:rsidR="004328F6" w:rsidRPr="008346E5" w:rsidRDefault="004328F6" w:rsidP="004328F6">
            <w:pPr>
              <w:rPr>
                <w:rFonts w:ascii="Times New Roman" w:hAnsi="Times New Roman"/>
              </w:rPr>
            </w:pPr>
          </w:p>
        </w:tc>
        <w:tc>
          <w:tcPr>
            <w:tcW w:w="3964" w:type="dxa"/>
            <w:vMerge/>
          </w:tcPr>
          <w:p w:rsidR="004328F6" w:rsidRPr="008346E5" w:rsidRDefault="004328F6" w:rsidP="004328F6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4328F6" w:rsidRPr="008346E5" w:rsidRDefault="004328F6" w:rsidP="004328F6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4328F6" w:rsidRPr="008346E5" w:rsidRDefault="004328F6" w:rsidP="004328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1050,0</w:t>
            </w:r>
          </w:p>
        </w:tc>
        <w:tc>
          <w:tcPr>
            <w:tcW w:w="1257" w:type="dxa"/>
            <w:vMerge/>
          </w:tcPr>
          <w:p w:rsidR="004328F6" w:rsidRPr="008346E5" w:rsidRDefault="004328F6" w:rsidP="004328F6">
            <w:pPr>
              <w:rPr>
                <w:rFonts w:ascii="Times New Roman" w:hAnsi="Times New Roman"/>
              </w:rPr>
            </w:pPr>
          </w:p>
        </w:tc>
        <w:tc>
          <w:tcPr>
            <w:tcW w:w="1309" w:type="dxa"/>
          </w:tcPr>
          <w:p w:rsidR="004328F6" w:rsidRPr="008346E5" w:rsidRDefault="004328F6" w:rsidP="004328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2026</w:t>
            </w:r>
          </w:p>
        </w:tc>
      </w:tr>
      <w:tr w:rsidR="004328F6" w:rsidRPr="008346E5" w:rsidTr="00EF0270">
        <w:tc>
          <w:tcPr>
            <w:tcW w:w="567" w:type="dxa"/>
            <w:vMerge/>
          </w:tcPr>
          <w:p w:rsidR="004328F6" w:rsidRPr="008346E5" w:rsidRDefault="004328F6" w:rsidP="004328F6">
            <w:pPr>
              <w:rPr>
                <w:rFonts w:ascii="Times New Roman" w:hAnsi="Times New Roman"/>
              </w:rPr>
            </w:pPr>
          </w:p>
        </w:tc>
        <w:tc>
          <w:tcPr>
            <w:tcW w:w="3964" w:type="dxa"/>
            <w:vMerge/>
          </w:tcPr>
          <w:p w:rsidR="004328F6" w:rsidRPr="008346E5" w:rsidRDefault="004328F6" w:rsidP="004328F6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4328F6" w:rsidRPr="008346E5" w:rsidRDefault="004328F6" w:rsidP="004328F6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4328F6" w:rsidRPr="008346E5" w:rsidRDefault="004328F6" w:rsidP="004328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1050,0</w:t>
            </w:r>
          </w:p>
        </w:tc>
        <w:tc>
          <w:tcPr>
            <w:tcW w:w="1257" w:type="dxa"/>
            <w:vMerge/>
          </w:tcPr>
          <w:p w:rsidR="004328F6" w:rsidRPr="008346E5" w:rsidRDefault="004328F6" w:rsidP="004328F6">
            <w:pPr>
              <w:rPr>
                <w:rFonts w:ascii="Times New Roman" w:hAnsi="Times New Roman"/>
              </w:rPr>
            </w:pPr>
          </w:p>
        </w:tc>
        <w:tc>
          <w:tcPr>
            <w:tcW w:w="1309" w:type="dxa"/>
          </w:tcPr>
          <w:p w:rsidR="004328F6" w:rsidRPr="008346E5" w:rsidRDefault="004328F6" w:rsidP="004328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2027</w:t>
            </w:r>
          </w:p>
        </w:tc>
      </w:tr>
      <w:tr w:rsidR="00BA238D" w:rsidRPr="008346E5" w:rsidTr="00EF0270">
        <w:trPr>
          <w:trHeight w:val="145"/>
        </w:trPr>
        <w:tc>
          <w:tcPr>
            <w:tcW w:w="567" w:type="dxa"/>
            <w:vMerge w:val="restart"/>
          </w:tcPr>
          <w:p w:rsidR="00BA238D" w:rsidRPr="008346E5" w:rsidRDefault="00BA238D" w:rsidP="004328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3</w:t>
            </w:r>
          </w:p>
        </w:tc>
        <w:tc>
          <w:tcPr>
            <w:tcW w:w="3964" w:type="dxa"/>
            <w:vMerge w:val="restart"/>
          </w:tcPr>
          <w:p w:rsidR="00BA238D" w:rsidRPr="008346E5" w:rsidRDefault="00BA238D" w:rsidP="004328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Департамент здравоохранения правительства области</w:t>
            </w:r>
          </w:p>
        </w:tc>
        <w:tc>
          <w:tcPr>
            <w:tcW w:w="1134" w:type="dxa"/>
            <w:vMerge w:val="restart"/>
          </w:tcPr>
          <w:p w:rsidR="00BA238D" w:rsidRPr="008346E5" w:rsidRDefault="00BA238D" w:rsidP="004328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2.1.1.2</w:t>
            </w:r>
          </w:p>
        </w:tc>
        <w:tc>
          <w:tcPr>
            <w:tcW w:w="1134" w:type="dxa"/>
          </w:tcPr>
          <w:p w:rsidR="00BA238D" w:rsidRPr="008346E5" w:rsidRDefault="00BA238D" w:rsidP="0062046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260,0</w:t>
            </w:r>
          </w:p>
        </w:tc>
        <w:tc>
          <w:tcPr>
            <w:tcW w:w="1257" w:type="dxa"/>
            <w:vMerge w:val="restart"/>
          </w:tcPr>
          <w:p w:rsidR="00BA238D" w:rsidRPr="008346E5" w:rsidRDefault="00BA238D" w:rsidP="004328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Областной бюджет</w:t>
            </w:r>
          </w:p>
        </w:tc>
        <w:tc>
          <w:tcPr>
            <w:tcW w:w="1309" w:type="dxa"/>
          </w:tcPr>
          <w:p w:rsidR="00BA238D" w:rsidRPr="008346E5" w:rsidRDefault="00BA238D" w:rsidP="00BB27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2023</w:t>
            </w:r>
          </w:p>
        </w:tc>
      </w:tr>
      <w:tr w:rsidR="004328F6" w:rsidRPr="008346E5" w:rsidTr="00EF0270">
        <w:tc>
          <w:tcPr>
            <w:tcW w:w="567" w:type="dxa"/>
            <w:vMerge/>
          </w:tcPr>
          <w:p w:rsidR="004328F6" w:rsidRPr="008346E5" w:rsidRDefault="004328F6" w:rsidP="004328F6">
            <w:pPr>
              <w:rPr>
                <w:rFonts w:ascii="Times New Roman" w:hAnsi="Times New Roman"/>
              </w:rPr>
            </w:pPr>
          </w:p>
        </w:tc>
        <w:tc>
          <w:tcPr>
            <w:tcW w:w="3964" w:type="dxa"/>
            <w:vMerge/>
          </w:tcPr>
          <w:p w:rsidR="004328F6" w:rsidRPr="008346E5" w:rsidRDefault="004328F6" w:rsidP="004328F6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4328F6" w:rsidRPr="008346E5" w:rsidRDefault="004328F6" w:rsidP="004328F6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4328F6" w:rsidRPr="008346E5" w:rsidRDefault="001508C0" w:rsidP="004328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260</w:t>
            </w:r>
            <w:r w:rsidR="004328F6" w:rsidRPr="008346E5">
              <w:rPr>
                <w:rFonts w:ascii="Times New Roman" w:hAnsi="Times New Roman"/>
                <w:szCs w:val="20"/>
                <w:lang w:eastAsia="ru-RU"/>
              </w:rPr>
              <w:t>,0</w:t>
            </w:r>
          </w:p>
        </w:tc>
        <w:tc>
          <w:tcPr>
            <w:tcW w:w="1257" w:type="dxa"/>
            <w:vMerge/>
          </w:tcPr>
          <w:p w:rsidR="004328F6" w:rsidRPr="008346E5" w:rsidRDefault="004328F6" w:rsidP="004328F6">
            <w:pPr>
              <w:rPr>
                <w:rFonts w:ascii="Times New Roman" w:hAnsi="Times New Roman"/>
              </w:rPr>
            </w:pPr>
          </w:p>
        </w:tc>
        <w:tc>
          <w:tcPr>
            <w:tcW w:w="1309" w:type="dxa"/>
          </w:tcPr>
          <w:p w:rsidR="004328F6" w:rsidRPr="008346E5" w:rsidRDefault="004328F6" w:rsidP="004328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2024</w:t>
            </w:r>
          </w:p>
        </w:tc>
      </w:tr>
      <w:tr w:rsidR="004328F6" w:rsidRPr="008346E5" w:rsidTr="00EF0270">
        <w:tc>
          <w:tcPr>
            <w:tcW w:w="567" w:type="dxa"/>
            <w:vMerge/>
          </w:tcPr>
          <w:p w:rsidR="004328F6" w:rsidRPr="008346E5" w:rsidRDefault="004328F6" w:rsidP="004328F6">
            <w:pPr>
              <w:rPr>
                <w:rFonts w:ascii="Times New Roman" w:hAnsi="Times New Roman"/>
              </w:rPr>
            </w:pPr>
          </w:p>
        </w:tc>
        <w:tc>
          <w:tcPr>
            <w:tcW w:w="3964" w:type="dxa"/>
            <w:vMerge/>
          </w:tcPr>
          <w:p w:rsidR="004328F6" w:rsidRPr="008346E5" w:rsidRDefault="004328F6" w:rsidP="004328F6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4328F6" w:rsidRPr="008346E5" w:rsidRDefault="004328F6" w:rsidP="004328F6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4328F6" w:rsidRPr="008346E5" w:rsidRDefault="004328F6" w:rsidP="00B825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1</w:t>
            </w:r>
            <w:r w:rsidR="00B8251B" w:rsidRPr="008346E5">
              <w:rPr>
                <w:rFonts w:ascii="Times New Roman" w:hAnsi="Times New Roman"/>
                <w:szCs w:val="20"/>
                <w:lang w:eastAsia="ru-RU"/>
              </w:rPr>
              <w:t>0</w:t>
            </w:r>
            <w:r w:rsidRPr="008346E5">
              <w:rPr>
                <w:rFonts w:ascii="Times New Roman" w:hAnsi="Times New Roman"/>
                <w:szCs w:val="20"/>
                <w:lang w:eastAsia="ru-RU"/>
              </w:rPr>
              <w:t>00,0</w:t>
            </w:r>
          </w:p>
        </w:tc>
        <w:tc>
          <w:tcPr>
            <w:tcW w:w="1257" w:type="dxa"/>
            <w:vMerge/>
          </w:tcPr>
          <w:p w:rsidR="004328F6" w:rsidRPr="008346E5" w:rsidRDefault="004328F6" w:rsidP="004328F6">
            <w:pPr>
              <w:rPr>
                <w:rFonts w:ascii="Times New Roman" w:hAnsi="Times New Roman"/>
              </w:rPr>
            </w:pPr>
          </w:p>
        </w:tc>
        <w:tc>
          <w:tcPr>
            <w:tcW w:w="1309" w:type="dxa"/>
          </w:tcPr>
          <w:p w:rsidR="004328F6" w:rsidRPr="008346E5" w:rsidRDefault="004328F6" w:rsidP="004328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2025</w:t>
            </w:r>
          </w:p>
        </w:tc>
      </w:tr>
      <w:tr w:rsidR="004328F6" w:rsidRPr="008346E5" w:rsidTr="00EF0270">
        <w:trPr>
          <w:trHeight w:val="20"/>
        </w:trPr>
        <w:tc>
          <w:tcPr>
            <w:tcW w:w="567" w:type="dxa"/>
            <w:vMerge/>
          </w:tcPr>
          <w:p w:rsidR="004328F6" w:rsidRPr="008346E5" w:rsidRDefault="004328F6" w:rsidP="004328F6">
            <w:pPr>
              <w:rPr>
                <w:rFonts w:ascii="Times New Roman" w:hAnsi="Times New Roman"/>
              </w:rPr>
            </w:pPr>
          </w:p>
        </w:tc>
        <w:tc>
          <w:tcPr>
            <w:tcW w:w="3964" w:type="dxa"/>
            <w:vMerge/>
          </w:tcPr>
          <w:p w:rsidR="004328F6" w:rsidRPr="008346E5" w:rsidRDefault="004328F6" w:rsidP="004328F6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4328F6" w:rsidRPr="008346E5" w:rsidRDefault="004328F6" w:rsidP="004328F6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4328F6" w:rsidRPr="008346E5" w:rsidRDefault="004328F6" w:rsidP="00B825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10</w:t>
            </w:r>
            <w:r w:rsidR="00B8251B" w:rsidRPr="008346E5">
              <w:rPr>
                <w:rFonts w:ascii="Times New Roman" w:hAnsi="Times New Roman"/>
                <w:szCs w:val="20"/>
                <w:lang w:eastAsia="ru-RU"/>
              </w:rPr>
              <w:t>0</w:t>
            </w:r>
            <w:r w:rsidRPr="008346E5">
              <w:rPr>
                <w:rFonts w:ascii="Times New Roman" w:hAnsi="Times New Roman"/>
                <w:szCs w:val="20"/>
                <w:lang w:eastAsia="ru-RU"/>
              </w:rPr>
              <w:t>0,0</w:t>
            </w:r>
          </w:p>
        </w:tc>
        <w:tc>
          <w:tcPr>
            <w:tcW w:w="1257" w:type="dxa"/>
            <w:vMerge/>
          </w:tcPr>
          <w:p w:rsidR="004328F6" w:rsidRPr="008346E5" w:rsidRDefault="004328F6" w:rsidP="004328F6">
            <w:pPr>
              <w:rPr>
                <w:rFonts w:ascii="Times New Roman" w:hAnsi="Times New Roman"/>
              </w:rPr>
            </w:pPr>
          </w:p>
        </w:tc>
        <w:tc>
          <w:tcPr>
            <w:tcW w:w="1309" w:type="dxa"/>
          </w:tcPr>
          <w:p w:rsidR="004328F6" w:rsidRPr="008346E5" w:rsidRDefault="004328F6" w:rsidP="004328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2026</w:t>
            </w:r>
          </w:p>
        </w:tc>
      </w:tr>
      <w:tr w:rsidR="004328F6" w:rsidRPr="008346E5" w:rsidTr="00EF0270">
        <w:trPr>
          <w:trHeight w:val="84"/>
        </w:trPr>
        <w:tc>
          <w:tcPr>
            <w:tcW w:w="567" w:type="dxa"/>
            <w:vMerge/>
          </w:tcPr>
          <w:p w:rsidR="004328F6" w:rsidRPr="008346E5" w:rsidRDefault="004328F6" w:rsidP="004328F6">
            <w:pPr>
              <w:rPr>
                <w:rFonts w:ascii="Times New Roman" w:hAnsi="Times New Roman"/>
              </w:rPr>
            </w:pPr>
          </w:p>
        </w:tc>
        <w:tc>
          <w:tcPr>
            <w:tcW w:w="3964" w:type="dxa"/>
            <w:vMerge/>
          </w:tcPr>
          <w:p w:rsidR="004328F6" w:rsidRPr="008346E5" w:rsidRDefault="004328F6" w:rsidP="004328F6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4328F6" w:rsidRPr="008346E5" w:rsidRDefault="004328F6" w:rsidP="004328F6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4328F6" w:rsidRPr="008346E5" w:rsidRDefault="004328F6" w:rsidP="00B825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1</w:t>
            </w:r>
            <w:r w:rsidR="00B8251B" w:rsidRPr="008346E5">
              <w:rPr>
                <w:rFonts w:ascii="Times New Roman" w:hAnsi="Times New Roman"/>
                <w:szCs w:val="20"/>
                <w:lang w:eastAsia="ru-RU"/>
              </w:rPr>
              <w:t>0</w:t>
            </w:r>
            <w:r w:rsidRPr="008346E5">
              <w:rPr>
                <w:rFonts w:ascii="Times New Roman" w:hAnsi="Times New Roman"/>
                <w:szCs w:val="20"/>
                <w:lang w:eastAsia="ru-RU"/>
              </w:rPr>
              <w:t>00,0</w:t>
            </w:r>
          </w:p>
        </w:tc>
        <w:tc>
          <w:tcPr>
            <w:tcW w:w="1257" w:type="dxa"/>
            <w:vMerge/>
          </w:tcPr>
          <w:p w:rsidR="004328F6" w:rsidRPr="008346E5" w:rsidRDefault="004328F6" w:rsidP="004328F6">
            <w:pPr>
              <w:rPr>
                <w:rFonts w:ascii="Times New Roman" w:hAnsi="Times New Roman"/>
              </w:rPr>
            </w:pPr>
          </w:p>
        </w:tc>
        <w:tc>
          <w:tcPr>
            <w:tcW w:w="1309" w:type="dxa"/>
          </w:tcPr>
          <w:p w:rsidR="004328F6" w:rsidRPr="008346E5" w:rsidRDefault="004328F6" w:rsidP="004328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2027</w:t>
            </w:r>
          </w:p>
        </w:tc>
      </w:tr>
      <w:tr w:rsidR="004328F6" w:rsidRPr="008346E5" w:rsidTr="00EF0270">
        <w:tc>
          <w:tcPr>
            <w:tcW w:w="567" w:type="dxa"/>
            <w:vMerge w:val="restart"/>
          </w:tcPr>
          <w:p w:rsidR="004328F6" w:rsidRPr="008346E5" w:rsidRDefault="004328F6" w:rsidP="004328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4</w:t>
            </w:r>
          </w:p>
        </w:tc>
        <w:tc>
          <w:tcPr>
            <w:tcW w:w="3964" w:type="dxa"/>
            <w:vMerge w:val="restart"/>
          </w:tcPr>
          <w:p w:rsidR="004328F6" w:rsidRPr="008346E5" w:rsidRDefault="004328F6" w:rsidP="004328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Департамент автомобильных дорог и транспорта правительства области</w:t>
            </w:r>
          </w:p>
        </w:tc>
        <w:tc>
          <w:tcPr>
            <w:tcW w:w="1134" w:type="dxa"/>
            <w:vMerge w:val="restart"/>
          </w:tcPr>
          <w:p w:rsidR="004328F6" w:rsidRPr="008346E5" w:rsidRDefault="004328F6" w:rsidP="004328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2.1.3</w:t>
            </w:r>
          </w:p>
        </w:tc>
        <w:tc>
          <w:tcPr>
            <w:tcW w:w="1134" w:type="dxa"/>
          </w:tcPr>
          <w:p w:rsidR="004328F6" w:rsidRPr="008346E5" w:rsidRDefault="004328F6" w:rsidP="004328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60,0</w:t>
            </w:r>
          </w:p>
        </w:tc>
        <w:tc>
          <w:tcPr>
            <w:tcW w:w="1257" w:type="dxa"/>
            <w:vMerge w:val="restart"/>
          </w:tcPr>
          <w:p w:rsidR="004328F6" w:rsidRPr="008346E5" w:rsidRDefault="004328F6" w:rsidP="004328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Областной бюджет</w:t>
            </w:r>
          </w:p>
          <w:p w:rsidR="004328F6" w:rsidRPr="008346E5" w:rsidRDefault="004328F6" w:rsidP="004328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</w:p>
        </w:tc>
        <w:tc>
          <w:tcPr>
            <w:tcW w:w="1309" w:type="dxa"/>
          </w:tcPr>
          <w:p w:rsidR="004328F6" w:rsidRPr="008346E5" w:rsidRDefault="004328F6" w:rsidP="004328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2021</w:t>
            </w:r>
          </w:p>
        </w:tc>
      </w:tr>
      <w:tr w:rsidR="004328F6" w:rsidRPr="008346E5" w:rsidTr="00EF0270">
        <w:tc>
          <w:tcPr>
            <w:tcW w:w="567" w:type="dxa"/>
            <w:vMerge/>
          </w:tcPr>
          <w:p w:rsidR="004328F6" w:rsidRPr="008346E5" w:rsidRDefault="004328F6" w:rsidP="004328F6">
            <w:pPr>
              <w:rPr>
                <w:rFonts w:ascii="Times New Roman" w:hAnsi="Times New Roman"/>
              </w:rPr>
            </w:pPr>
          </w:p>
        </w:tc>
        <w:tc>
          <w:tcPr>
            <w:tcW w:w="3964" w:type="dxa"/>
            <w:vMerge/>
          </w:tcPr>
          <w:p w:rsidR="004328F6" w:rsidRPr="008346E5" w:rsidRDefault="004328F6" w:rsidP="004328F6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4328F6" w:rsidRPr="008346E5" w:rsidRDefault="004328F6" w:rsidP="004328F6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4328F6" w:rsidRPr="008346E5" w:rsidRDefault="001508C0" w:rsidP="004328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3</w:t>
            </w:r>
            <w:r w:rsidR="004328F6" w:rsidRPr="008346E5">
              <w:rPr>
                <w:rFonts w:ascii="Times New Roman" w:hAnsi="Times New Roman"/>
                <w:szCs w:val="20"/>
                <w:lang w:eastAsia="ru-RU"/>
              </w:rPr>
              <w:t>0,0</w:t>
            </w:r>
          </w:p>
        </w:tc>
        <w:tc>
          <w:tcPr>
            <w:tcW w:w="1257" w:type="dxa"/>
            <w:vMerge/>
          </w:tcPr>
          <w:p w:rsidR="004328F6" w:rsidRPr="008346E5" w:rsidRDefault="004328F6" w:rsidP="004328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</w:p>
        </w:tc>
        <w:tc>
          <w:tcPr>
            <w:tcW w:w="1309" w:type="dxa"/>
          </w:tcPr>
          <w:p w:rsidR="004328F6" w:rsidRPr="008346E5" w:rsidRDefault="004328F6" w:rsidP="004328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2022</w:t>
            </w:r>
          </w:p>
        </w:tc>
      </w:tr>
      <w:tr w:rsidR="004328F6" w:rsidRPr="008346E5" w:rsidTr="00EF0270">
        <w:tc>
          <w:tcPr>
            <w:tcW w:w="567" w:type="dxa"/>
            <w:vMerge/>
          </w:tcPr>
          <w:p w:rsidR="004328F6" w:rsidRPr="008346E5" w:rsidRDefault="004328F6" w:rsidP="004328F6">
            <w:pPr>
              <w:rPr>
                <w:rFonts w:ascii="Times New Roman" w:hAnsi="Times New Roman"/>
              </w:rPr>
            </w:pPr>
          </w:p>
        </w:tc>
        <w:tc>
          <w:tcPr>
            <w:tcW w:w="3964" w:type="dxa"/>
            <w:vMerge/>
          </w:tcPr>
          <w:p w:rsidR="004328F6" w:rsidRPr="008346E5" w:rsidRDefault="004328F6" w:rsidP="004328F6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4328F6" w:rsidRPr="008346E5" w:rsidRDefault="004328F6" w:rsidP="004328F6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4328F6" w:rsidRPr="008346E5" w:rsidRDefault="001508C0" w:rsidP="004328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3</w:t>
            </w:r>
            <w:r w:rsidR="004328F6" w:rsidRPr="008346E5">
              <w:rPr>
                <w:rFonts w:ascii="Times New Roman" w:hAnsi="Times New Roman"/>
                <w:szCs w:val="20"/>
                <w:lang w:eastAsia="ru-RU"/>
              </w:rPr>
              <w:t>0,0</w:t>
            </w:r>
          </w:p>
        </w:tc>
        <w:tc>
          <w:tcPr>
            <w:tcW w:w="1257" w:type="dxa"/>
            <w:vMerge/>
          </w:tcPr>
          <w:p w:rsidR="004328F6" w:rsidRPr="008346E5" w:rsidRDefault="004328F6" w:rsidP="004328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</w:p>
        </w:tc>
        <w:tc>
          <w:tcPr>
            <w:tcW w:w="1309" w:type="dxa"/>
          </w:tcPr>
          <w:p w:rsidR="004328F6" w:rsidRPr="008346E5" w:rsidRDefault="004328F6" w:rsidP="004328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2023</w:t>
            </w:r>
          </w:p>
        </w:tc>
      </w:tr>
      <w:tr w:rsidR="004328F6" w:rsidRPr="008346E5" w:rsidTr="00EF0270">
        <w:tc>
          <w:tcPr>
            <w:tcW w:w="567" w:type="dxa"/>
            <w:vMerge/>
          </w:tcPr>
          <w:p w:rsidR="004328F6" w:rsidRPr="008346E5" w:rsidRDefault="004328F6" w:rsidP="004328F6">
            <w:pPr>
              <w:rPr>
                <w:rFonts w:ascii="Times New Roman" w:hAnsi="Times New Roman"/>
              </w:rPr>
            </w:pPr>
          </w:p>
        </w:tc>
        <w:tc>
          <w:tcPr>
            <w:tcW w:w="3964" w:type="dxa"/>
            <w:vMerge/>
          </w:tcPr>
          <w:p w:rsidR="004328F6" w:rsidRPr="008346E5" w:rsidRDefault="004328F6" w:rsidP="004328F6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4328F6" w:rsidRPr="008346E5" w:rsidRDefault="004328F6" w:rsidP="004328F6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4328F6" w:rsidRPr="008346E5" w:rsidRDefault="001508C0" w:rsidP="004328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3</w:t>
            </w:r>
            <w:r w:rsidR="004328F6" w:rsidRPr="008346E5">
              <w:rPr>
                <w:rFonts w:ascii="Times New Roman" w:hAnsi="Times New Roman"/>
                <w:szCs w:val="20"/>
                <w:lang w:eastAsia="ru-RU"/>
              </w:rPr>
              <w:t>0,0</w:t>
            </w:r>
          </w:p>
        </w:tc>
        <w:tc>
          <w:tcPr>
            <w:tcW w:w="1257" w:type="dxa"/>
            <w:vMerge/>
          </w:tcPr>
          <w:p w:rsidR="004328F6" w:rsidRPr="008346E5" w:rsidRDefault="004328F6" w:rsidP="004328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</w:p>
        </w:tc>
        <w:tc>
          <w:tcPr>
            <w:tcW w:w="1309" w:type="dxa"/>
          </w:tcPr>
          <w:p w:rsidR="004328F6" w:rsidRPr="008346E5" w:rsidRDefault="004328F6" w:rsidP="004328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2024</w:t>
            </w:r>
          </w:p>
        </w:tc>
      </w:tr>
      <w:tr w:rsidR="004328F6" w:rsidRPr="008346E5" w:rsidTr="00EF0270">
        <w:tc>
          <w:tcPr>
            <w:tcW w:w="567" w:type="dxa"/>
            <w:vMerge/>
          </w:tcPr>
          <w:p w:rsidR="004328F6" w:rsidRPr="008346E5" w:rsidRDefault="004328F6" w:rsidP="004328F6">
            <w:pPr>
              <w:rPr>
                <w:rFonts w:ascii="Times New Roman" w:hAnsi="Times New Roman"/>
              </w:rPr>
            </w:pPr>
          </w:p>
        </w:tc>
        <w:tc>
          <w:tcPr>
            <w:tcW w:w="3964" w:type="dxa"/>
            <w:vMerge/>
          </w:tcPr>
          <w:p w:rsidR="004328F6" w:rsidRPr="008346E5" w:rsidRDefault="004328F6" w:rsidP="004328F6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4328F6" w:rsidRPr="008346E5" w:rsidRDefault="004328F6" w:rsidP="004328F6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4328F6" w:rsidRPr="008346E5" w:rsidRDefault="004328F6" w:rsidP="004328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100,0</w:t>
            </w:r>
          </w:p>
        </w:tc>
        <w:tc>
          <w:tcPr>
            <w:tcW w:w="1257" w:type="dxa"/>
            <w:vMerge/>
          </w:tcPr>
          <w:p w:rsidR="004328F6" w:rsidRPr="008346E5" w:rsidRDefault="004328F6" w:rsidP="004328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</w:p>
        </w:tc>
        <w:tc>
          <w:tcPr>
            <w:tcW w:w="1309" w:type="dxa"/>
          </w:tcPr>
          <w:p w:rsidR="004328F6" w:rsidRPr="008346E5" w:rsidRDefault="004328F6" w:rsidP="004328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2025</w:t>
            </w:r>
          </w:p>
        </w:tc>
      </w:tr>
      <w:tr w:rsidR="004328F6" w:rsidRPr="008346E5" w:rsidTr="00EF0270">
        <w:tc>
          <w:tcPr>
            <w:tcW w:w="567" w:type="dxa"/>
            <w:vMerge/>
          </w:tcPr>
          <w:p w:rsidR="004328F6" w:rsidRPr="008346E5" w:rsidRDefault="004328F6" w:rsidP="004328F6">
            <w:pPr>
              <w:rPr>
                <w:rFonts w:ascii="Times New Roman" w:hAnsi="Times New Roman"/>
              </w:rPr>
            </w:pPr>
          </w:p>
        </w:tc>
        <w:tc>
          <w:tcPr>
            <w:tcW w:w="3964" w:type="dxa"/>
            <w:vMerge/>
          </w:tcPr>
          <w:p w:rsidR="004328F6" w:rsidRPr="008346E5" w:rsidRDefault="004328F6" w:rsidP="004328F6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4328F6" w:rsidRPr="008346E5" w:rsidRDefault="004328F6" w:rsidP="004328F6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4328F6" w:rsidRPr="008346E5" w:rsidRDefault="004328F6" w:rsidP="004328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100,0</w:t>
            </w:r>
          </w:p>
        </w:tc>
        <w:tc>
          <w:tcPr>
            <w:tcW w:w="1257" w:type="dxa"/>
            <w:vMerge/>
          </w:tcPr>
          <w:p w:rsidR="004328F6" w:rsidRPr="008346E5" w:rsidRDefault="004328F6" w:rsidP="004328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</w:p>
        </w:tc>
        <w:tc>
          <w:tcPr>
            <w:tcW w:w="1309" w:type="dxa"/>
          </w:tcPr>
          <w:p w:rsidR="004328F6" w:rsidRPr="008346E5" w:rsidRDefault="004328F6" w:rsidP="004328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2026</w:t>
            </w:r>
          </w:p>
        </w:tc>
      </w:tr>
      <w:tr w:rsidR="004328F6" w:rsidRPr="008346E5" w:rsidTr="00EF0270">
        <w:trPr>
          <w:trHeight w:val="20"/>
        </w:trPr>
        <w:tc>
          <w:tcPr>
            <w:tcW w:w="567" w:type="dxa"/>
            <w:vMerge/>
          </w:tcPr>
          <w:p w:rsidR="004328F6" w:rsidRPr="008346E5" w:rsidRDefault="004328F6" w:rsidP="004328F6">
            <w:pPr>
              <w:rPr>
                <w:rFonts w:ascii="Times New Roman" w:hAnsi="Times New Roman"/>
              </w:rPr>
            </w:pPr>
          </w:p>
        </w:tc>
        <w:tc>
          <w:tcPr>
            <w:tcW w:w="3964" w:type="dxa"/>
            <w:vMerge/>
          </w:tcPr>
          <w:p w:rsidR="004328F6" w:rsidRPr="008346E5" w:rsidRDefault="004328F6" w:rsidP="004328F6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4328F6" w:rsidRPr="008346E5" w:rsidRDefault="004328F6" w:rsidP="004328F6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4328F6" w:rsidRPr="008346E5" w:rsidRDefault="004328F6" w:rsidP="004328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100,0</w:t>
            </w:r>
          </w:p>
        </w:tc>
        <w:tc>
          <w:tcPr>
            <w:tcW w:w="1257" w:type="dxa"/>
            <w:vMerge/>
          </w:tcPr>
          <w:p w:rsidR="004328F6" w:rsidRPr="008346E5" w:rsidRDefault="004328F6" w:rsidP="004328F6">
            <w:pPr>
              <w:rPr>
                <w:rFonts w:ascii="Times New Roman" w:hAnsi="Times New Roman"/>
              </w:rPr>
            </w:pPr>
          </w:p>
        </w:tc>
        <w:tc>
          <w:tcPr>
            <w:tcW w:w="1309" w:type="dxa"/>
          </w:tcPr>
          <w:p w:rsidR="004328F6" w:rsidRPr="008346E5" w:rsidRDefault="004328F6" w:rsidP="004328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2027</w:t>
            </w:r>
          </w:p>
        </w:tc>
      </w:tr>
      <w:tr w:rsidR="00EF0270" w:rsidRPr="008346E5" w:rsidTr="00EF0270">
        <w:trPr>
          <w:trHeight w:val="20"/>
        </w:trPr>
        <w:tc>
          <w:tcPr>
            <w:tcW w:w="567" w:type="dxa"/>
            <w:vMerge w:val="restart"/>
          </w:tcPr>
          <w:p w:rsidR="00EF0270" w:rsidRPr="008346E5" w:rsidRDefault="00EF0270" w:rsidP="004328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5</w:t>
            </w:r>
          </w:p>
        </w:tc>
        <w:tc>
          <w:tcPr>
            <w:tcW w:w="3964" w:type="dxa"/>
            <w:vMerge w:val="restart"/>
          </w:tcPr>
          <w:p w:rsidR="00EF0270" w:rsidRPr="008346E5" w:rsidRDefault="00EF0270" w:rsidP="004328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 xml:space="preserve">Департамент по физической культуре </w:t>
            </w:r>
            <w:r>
              <w:rPr>
                <w:rFonts w:ascii="Times New Roman" w:hAnsi="Times New Roman"/>
                <w:szCs w:val="20"/>
                <w:lang w:eastAsia="ru-RU"/>
              </w:rPr>
              <w:br/>
            </w:r>
            <w:r w:rsidRPr="008346E5">
              <w:rPr>
                <w:rFonts w:ascii="Times New Roman" w:hAnsi="Times New Roman"/>
                <w:szCs w:val="20"/>
                <w:lang w:eastAsia="ru-RU"/>
              </w:rPr>
              <w:t>и спорту правительства области</w:t>
            </w:r>
          </w:p>
        </w:tc>
        <w:tc>
          <w:tcPr>
            <w:tcW w:w="1134" w:type="dxa"/>
            <w:vMerge w:val="restart"/>
          </w:tcPr>
          <w:p w:rsidR="00EF0270" w:rsidRPr="008346E5" w:rsidRDefault="00EF0270" w:rsidP="004328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2.1.1.6</w:t>
            </w:r>
          </w:p>
        </w:tc>
        <w:tc>
          <w:tcPr>
            <w:tcW w:w="1134" w:type="dxa"/>
          </w:tcPr>
          <w:p w:rsidR="00EF0270" w:rsidRPr="008346E5" w:rsidRDefault="00EF0270" w:rsidP="00FF75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250,0</w:t>
            </w:r>
          </w:p>
        </w:tc>
        <w:tc>
          <w:tcPr>
            <w:tcW w:w="1257" w:type="dxa"/>
            <w:vMerge w:val="restart"/>
          </w:tcPr>
          <w:p w:rsidR="00EF0270" w:rsidRPr="008346E5" w:rsidRDefault="00EF0270" w:rsidP="004328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Областной бюджет</w:t>
            </w:r>
          </w:p>
        </w:tc>
        <w:tc>
          <w:tcPr>
            <w:tcW w:w="1309" w:type="dxa"/>
          </w:tcPr>
          <w:p w:rsidR="00EF0270" w:rsidRPr="008346E5" w:rsidRDefault="00EF0270" w:rsidP="008005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2023</w:t>
            </w:r>
          </w:p>
        </w:tc>
      </w:tr>
      <w:tr w:rsidR="004328F6" w:rsidRPr="008346E5" w:rsidTr="00EF0270">
        <w:tc>
          <w:tcPr>
            <w:tcW w:w="567" w:type="dxa"/>
            <w:vMerge/>
          </w:tcPr>
          <w:p w:rsidR="004328F6" w:rsidRPr="008346E5" w:rsidRDefault="004328F6" w:rsidP="004328F6">
            <w:pPr>
              <w:rPr>
                <w:rFonts w:ascii="Times New Roman" w:hAnsi="Times New Roman"/>
              </w:rPr>
            </w:pPr>
          </w:p>
        </w:tc>
        <w:tc>
          <w:tcPr>
            <w:tcW w:w="3964" w:type="dxa"/>
            <w:vMerge/>
          </w:tcPr>
          <w:p w:rsidR="004328F6" w:rsidRPr="008346E5" w:rsidRDefault="004328F6" w:rsidP="004328F6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4328F6" w:rsidRPr="008346E5" w:rsidRDefault="004328F6" w:rsidP="004328F6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4328F6" w:rsidRPr="008346E5" w:rsidRDefault="001508C0" w:rsidP="001508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26</w:t>
            </w:r>
            <w:r w:rsidR="004328F6" w:rsidRPr="008346E5">
              <w:rPr>
                <w:rFonts w:ascii="Times New Roman" w:hAnsi="Times New Roman"/>
                <w:szCs w:val="20"/>
                <w:lang w:eastAsia="ru-RU"/>
              </w:rPr>
              <w:t>0,0</w:t>
            </w:r>
          </w:p>
        </w:tc>
        <w:tc>
          <w:tcPr>
            <w:tcW w:w="1257" w:type="dxa"/>
            <w:vMerge/>
          </w:tcPr>
          <w:p w:rsidR="004328F6" w:rsidRPr="008346E5" w:rsidRDefault="004328F6" w:rsidP="004328F6">
            <w:pPr>
              <w:rPr>
                <w:rFonts w:ascii="Times New Roman" w:hAnsi="Times New Roman"/>
              </w:rPr>
            </w:pPr>
          </w:p>
        </w:tc>
        <w:tc>
          <w:tcPr>
            <w:tcW w:w="1309" w:type="dxa"/>
          </w:tcPr>
          <w:p w:rsidR="004328F6" w:rsidRPr="008346E5" w:rsidRDefault="004328F6" w:rsidP="004328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2024</w:t>
            </w:r>
          </w:p>
        </w:tc>
      </w:tr>
      <w:tr w:rsidR="004328F6" w:rsidRPr="008346E5" w:rsidTr="00EF0270">
        <w:tc>
          <w:tcPr>
            <w:tcW w:w="567" w:type="dxa"/>
            <w:vMerge/>
          </w:tcPr>
          <w:p w:rsidR="004328F6" w:rsidRPr="008346E5" w:rsidRDefault="004328F6" w:rsidP="004328F6">
            <w:pPr>
              <w:rPr>
                <w:rFonts w:ascii="Times New Roman" w:hAnsi="Times New Roman"/>
              </w:rPr>
            </w:pPr>
          </w:p>
        </w:tc>
        <w:tc>
          <w:tcPr>
            <w:tcW w:w="3964" w:type="dxa"/>
            <w:vMerge/>
          </w:tcPr>
          <w:p w:rsidR="004328F6" w:rsidRPr="008346E5" w:rsidRDefault="004328F6" w:rsidP="004328F6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4328F6" w:rsidRPr="008346E5" w:rsidRDefault="004328F6" w:rsidP="004328F6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4328F6" w:rsidRPr="008346E5" w:rsidRDefault="004328F6" w:rsidP="004328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1000,0</w:t>
            </w:r>
          </w:p>
        </w:tc>
        <w:tc>
          <w:tcPr>
            <w:tcW w:w="1257" w:type="dxa"/>
            <w:vMerge/>
          </w:tcPr>
          <w:p w:rsidR="004328F6" w:rsidRPr="008346E5" w:rsidRDefault="004328F6" w:rsidP="004328F6">
            <w:pPr>
              <w:rPr>
                <w:rFonts w:ascii="Times New Roman" w:hAnsi="Times New Roman"/>
              </w:rPr>
            </w:pPr>
          </w:p>
        </w:tc>
        <w:tc>
          <w:tcPr>
            <w:tcW w:w="1309" w:type="dxa"/>
          </w:tcPr>
          <w:p w:rsidR="004328F6" w:rsidRPr="008346E5" w:rsidRDefault="004328F6" w:rsidP="004328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2025</w:t>
            </w:r>
          </w:p>
        </w:tc>
      </w:tr>
      <w:tr w:rsidR="004328F6" w:rsidRPr="008346E5" w:rsidTr="00EF0270">
        <w:tc>
          <w:tcPr>
            <w:tcW w:w="567" w:type="dxa"/>
            <w:vMerge/>
          </w:tcPr>
          <w:p w:rsidR="004328F6" w:rsidRPr="008346E5" w:rsidRDefault="004328F6" w:rsidP="004328F6">
            <w:pPr>
              <w:rPr>
                <w:rFonts w:ascii="Times New Roman" w:hAnsi="Times New Roman"/>
              </w:rPr>
            </w:pPr>
          </w:p>
        </w:tc>
        <w:tc>
          <w:tcPr>
            <w:tcW w:w="3964" w:type="dxa"/>
            <w:vMerge/>
          </w:tcPr>
          <w:p w:rsidR="004328F6" w:rsidRPr="008346E5" w:rsidRDefault="004328F6" w:rsidP="004328F6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4328F6" w:rsidRPr="008346E5" w:rsidRDefault="004328F6" w:rsidP="004328F6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4328F6" w:rsidRPr="008346E5" w:rsidRDefault="004328F6" w:rsidP="004328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1000,0</w:t>
            </w:r>
          </w:p>
        </w:tc>
        <w:tc>
          <w:tcPr>
            <w:tcW w:w="1257" w:type="dxa"/>
            <w:vMerge/>
          </w:tcPr>
          <w:p w:rsidR="004328F6" w:rsidRPr="008346E5" w:rsidRDefault="004328F6" w:rsidP="004328F6">
            <w:pPr>
              <w:rPr>
                <w:rFonts w:ascii="Times New Roman" w:hAnsi="Times New Roman"/>
              </w:rPr>
            </w:pPr>
          </w:p>
        </w:tc>
        <w:tc>
          <w:tcPr>
            <w:tcW w:w="1309" w:type="dxa"/>
          </w:tcPr>
          <w:p w:rsidR="004328F6" w:rsidRPr="008346E5" w:rsidRDefault="004328F6" w:rsidP="004328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2026</w:t>
            </w:r>
          </w:p>
        </w:tc>
      </w:tr>
      <w:tr w:rsidR="004328F6" w:rsidRPr="008346E5" w:rsidTr="00EF0270">
        <w:trPr>
          <w:trHeight w:val="74"/>
        </w:trPr>
        <w:tc>
          <w:tcPr>
            <w:tcW w:w="567" w:type="dxa"/>
            <w:vMerge/>
          </w:tcPr>
          <w:p w:rsidR="004328F6" w:rsidRPr="008346E5" w:rsidRDefault="004328F6" w:rsidP="004328F6">
            <w:pPr>
              <w:rPr>
                <w:rFonts w:ascii="Times New Roman" w:hAnsi="Times New Roman"/>
              </w:rPr>
            </w:pPr>
          </w:p>
        </w:tc>
        <w:tc>
          <w:tcPr>
            <w:tcW w:w="3964" w:type="dxa"/>
            <w:vMerge/>
          </w:tcPr>
          <w:p w:rsidR="004328F6" w:rsidRPr="008346E5" w:rsidRDefault="004328F6" w:rsidP="004328F6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4328F6" w:rsidRPr="008346E5" w:rsidRDefault="004328F6" w:rsidP="004328F6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4328F6" w:rsidRPr="008346E5" w:rsidRDefault="004328F6" w:rsidP="004328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1000,0</w:t>
            </w:r>
          </w:p>
        </w:tc>
        <w:tc>
          <w:tcPr>
            <w:tcW w:w="1257" w:type="dxa"/>
            <w:vMerge/>
          </w:tcPr>
          <w:p w:rsidR="004328F6" w:rsidRPr="008346E5" w:rsidRDefault="004328F6" w:rsidP="004328F6">
            <w:pPr>
              <w:rPr>
                <w:rFonts w:ascii="Times New Roman" w:hAnsi="Times New Roman"/>
              </w:rPr>
            </w:pPr>
          </w:p>
        </w:tc>
        <w:tc>
          <w:tcPr>
            <w:tcW w:w="1309" w:type="dxa"/>
          </w:tcPr>
          <w:p w:rsidR="004328F6" w:rsidRPr="008346E5" w:rsidRDefault="004328F6" w:rsidP="004328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2027</w:t>
            </w:r>
          </w:p>
        </w:tc>
      </w:tr>
      <w:tr w:rsidR="004328F6" w:rsidRPr="008346E5" w:rsidTr="00EF0270">
        <w:tc>
          <w:tcPr>
            <w:tcW w:w="567" w:type="dxa"/>
            <w:vMerge w:val="restart"/>
          </w:tcPr>
          <w:p w:rsidR="004328F6" w:rsidRPr="008346E5" w:rsidRDefault="004328F6" w:rsidP="004328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6</w:t>
            </w:r>
          </w:p>
        </w:tc>
        <w:tc>
          <w:tcPr>
            <w:tcW w:w="3964" w:type="dxa"/>
            <w:vMerge w:val="restart"/>
          </w:tcPr>
          <w:p w:rsidR="004328F6" w:rsidRPr="008346E5" w:rsidRDefault="004328F6" w:rsidP="004328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Департамент образования области</w:t>
            </w:r>
          </w:p>
        </w:tc>
        <w:tc>
          <w:tcPr>
            <w:tcW w:w="1134" w:type="dxa"/>
            <w:vMerge w:val="restart"/>
          </w:tcPr>
          <w:p w:rsidR="004328F6" w:rsidRPr="008346E5" w:rsidRDefault="004328F6" w:rsidP="004328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2.1.1.3</w:t>
            </w:r>
          </w:p>
        </w:tc>
        <w:tc>
          <w:tcPr>
            <w:tcW w:w="1134" w:type="dxa"/>
          </w:tcPr>
          <w:p w:rsidR="004328F6" w:rsidRPr="008346E5" w:rsidRDefault="004328F6" w:rsidP="004328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200,0</w:t>
            </w:r>
          </w:p>
        </w:tc>
        <w:tc>
          <w:tcPr>
            <w:tcW w:w="1257" w:type="dxa"/>
            <w:vMerge w:val="restart"/>
          </w:tcPr>
          <w:p w:rsidR="004328F6" w:rsidRPr="008346E5" w:rsidRDefault="004328F6" w:rsidP="004328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</w:p>
          <w:p w:rsidR="004328F6" w:rsidRPr="008346E5" w:rsidRDefault="004328F6" w:rsidP="004328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Областной бюджет</w:t>
            </w:r>
          </w:p>
        </w:tc>
        <w:tc>
          <w:tcPr>
            <w:tcW w:w="1309" w:type="dxa"/>
          </w:tcPr>
          <w:p w:rsidR="004328F6" w:rsidRPr="008346E5" w:rsidRDefault="004328F6" w:rsidP="004328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2021</w:t>
            </w:r>
          </w:p>
        </w:tc>
      </w:tr>
      <w:tr w:rsidR="004328F6" w:rsidRPr="008346E5" w:rsidTr="00EF0270">
        <w:tc>
          <w:tcPr>
            <w:tcW w:w="567" w:type="dxa"/>
            <w:vMerge/>
          </w:tcPr>
          <w:p w:rsidR="004328F6" w:rsidRPr="008346E5" w:rsidRDefault="004328F6" w:rsidP="004328F6">
            <w:pPr>
              <w:rPr>
                <w:rFonts w:ascii="Times New Roman" w:hAnsi="Times New Roman"/>
              </w:rPr>
            </w:pPr>
          </w:p>
        </w:tc>
        <w:tc>
          <w:tcPr>
            <w:tcW w:w="3964" w:type="dxa"/>
            <w:vMerge/>
          </w:tcPr>
          <w:p w:rsidR="004328F6" w:rsidRPr="008346E5" w:rsidRDefault="004328F6" w:rsidP="004328F6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4328F6" w:rsidRPr="008346E5" w:rsidRDefault="004328F6" w:rsidP="004328F6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4328F6" w:rsidRPr="008346E5" w:rsidRDefault="001508C0" w:rsidP="004328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1</w:t>
            </w:r>
            <w:r w:rsidR="004328F6" w:rsidRPr="008346E5">
              <w:rPr>
                <w:rFonts w:ascii="Times New Roman" w:hAnsi="Times New Roman"/>
                <w:szCs w:val="20"/>
                <w:lang w:eastAsia="ru-RU"/>
              </w:rPr>
              <w:t>00,0</w:t>
            </w:r>
          </w:p>
        </w:tc>
        <w:tc>
          <w:tcPr>
            <w:tcW w:w="1257" w:type="dxa"/>
            <w:vMerge/>
          </w:tcPr>
          <w:p w:rsidR="004328F6" w:rsidRPr="008346E5" w:rsidRDefault="004328F6" w:rsidP="004328F6">
            <w:pPr>
              <w:rPr>
                <w:rFonts w:ascii="Times New Roman" w:hAnsi="Times New Roman"/>
              </w:rPr>
            </w:pPr>
          </w:p>
        </w:tc>
        <w:tc>
          <w:tcPr>
            <w:tcW w:w="1309" w:type="dxa"/>
          </w:tcPr>
          <w:p w:rsidR="004328F6" w:rsidRPr="008346E5" w:rsidRDefault="004328F6" w:rsidP="004328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2022</w:t>
            </w:r>
          </w:p>
        </w:tc>
      </w:tr>
      <w:tr w:rsidR="004328F6" w:rsidRPr="008346E5" w:rsidTr="00EF0270">
        <w:tc>
          <w:tcPr>
            <w:tcW w:w="567" w:type="dxa"/>
            <w:vMerge/>
          </w:tcPr>
          <w:p w:rsidR="004328F6" w:rsidRPr="008346E5" w:rsidRDefault="004328F6" w:rsidP="004328F6">
            <w:pPr>
              <w:rPr>
                <w:rFonts w:ascii="Times New Roman" w:hAnsi="Times New Roman"/>
              </w:rPr>
            </w:pPr>
          </w:p>
        </w:tc>
        <w:tc>
          <w:tcPr>
            <w:tcW w:w="3964" w:type="dxa"/>
            <w:vMerge/>
          </w:tcPr>
          <w:p w:rsidR="004328F6" w:rsidRPr="008346E5" w:rsidRDefault="004328F6" w:rsidP="004328F6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4328F6" w:rsidRPr="008346E5" w:rsidRDefault="004328F6" w:rsidP="004328F6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4328F6" w:rsidRPr="008346E5" w:rsidRDefault="001508C0" w:rsidP="004328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260</w:t>
            </w:r>
            <w:r w:rsidR="004328F6" w:rsidRPr="008346E5">
              <w:rPr>
                <w:rFonts w:ascii="Times New Roman" w:hAnsi="Times New Roman"/>
                <w:szCs w:val="20"/>
                <w:lang w:eastAsia="ru-RU"/>
              </w:rPr>
              <w:t>,0</w:t>
            </w:r>
          </w:p>
        </w:tc>
        <w:tc>
          <w:tcPr>
            <w:tcW w:w="1257" w:type="dxa"/>
            <w:vMerge/>
          </w:tcPr>
          <w:p w:rsidR="004328F6" w:rsidRPr="008346E5" w:rsidRDefault="004328F6" w:rsidP="004328F6">
            <w:pPr>
              <w:rPr>
                <w:rFonts w:ascii="Times New Roman" w:hAnsi="Times New Roman"/>
              </w:rPr>
            </w:pPr>
          </w:p>
        </w:tc>
        <w:tc>
          <w:tcPr>
            <w:tcW w:w="1309" w:type="dxa"/>
          </w:tcPr>
          <w:p w:rsidR="004328F6" w:rsidRPr="008346E5" w:rsidRDefault="004328F6" w:rsidP="004328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2023</w:t>
            </w:r>
          </w:p>
        </w:tc>
      </w:tr>
      <w:tr w:rsidR="004328F6" w:rsidRPr="008346E5" w:rsidTr="00EF0270">
        <w:tc>
          <w:tcPr>
            <w:tcW w:w="567" w:type="dxa"/>
            <w:vMerge/>
          </w:tcPr>
          <w:p w:rsidR="004328F6" w:rsidRPr="008346E5" w:rsidRDefault="004328F6" w:rsidP="004328F6">
            <w:pPr>
              <w:rPr>
                <w:rFonts w:ascii="Times New Roman" w:hAnsi="Times New Roman"/>
              </w:rPr>
            </w:pPr>
          </w:p>
        </w:tc>
        <w:tc>
          <w:tcPr>
            <w:tcW w:w="3964" w:type="dxa"/>
            <w:vMerge/>
          </w:tcPr>
          <w:p w:rsidR="004328F6" w:rsidRPr="008346E5" w:rsidRDefault="004328F6" w:rsidP="004328F6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4328F6" w:rsidRPr="008346E5" w:rsidRDefault="004328F6" w:rsidP="004328F6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4328F6" w:rsidRPr="008346E5" w:rsidRDefault="001508C0" w:rsidP="004328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260</w:t>
            </w:r>
            <w:r w:rsidR="004328F6" w:rsidRPr="008346E5">
              <w:rPr>
                <w:rFonts w:ascii="Times New Roman" w:hAnsi="Times New Roman"/>
                <w:szCs w:val="20"/>
                <w:lang w:eastAsia="ru-RU"/>
              </w:rPr>
              <w:t>,0</w:t>
            </w:r>
          </w:p>
        </w:tc>
        <w:tc>
          <w:tcPr>
            <w:tcW w:w="1257" w:type="dxa"/>
            <w:vMerge/>
          </w:tcPr>
          <w:p w:rsidR="004328F6" w:rsidRPr="008346E5" w:rsidRDefault="004328F6" w:rsidP="004328F6">
            <w:pPr>
              <w:rPr>
                <w:rFonts w:ascii="Times New Roman" w:hAnsi="Times New Roman"/>
              </w:rPr>
            </w:pPr>
          </w:p>
        </w:tc>
        <w:tc>
          <w:tcPr>
            <w:tcW w:w="1309" w:type="dxa"/>
          </w:tcPr>
          <w:p w:rsidR="004328F6" w:rsidRPr="008346E5" w:rsidRDefault="004328F6" w:rsidP="004328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2024</w:t>
            </w:r>
          </w:p>
        </w:tc>
      </w:tr>
      <w:tr w:rsidR="004328F6" w:rsidRPr="008346E5" w:rsidTr="00EF0270">
        <w:tc>
          <w:tcPr>
            <w:tcW w:w="567" w:type="dxa"/>
            <w:vMerge/>
          </w:tcPr>
          <w:p w:rsidR="004328F6" w:rsidRPr="008346E5" w:rsidRDefault="004328F6" w:rsidP="004328F6">
            <w:pPr>
              <w:rPr>
                <w:rFonts w:ascii="Times New Roman" w:hAnsi="Times New Roman"/>
              </w:rPr>
            </w:pPr>
          </w:p>
        </w:tc>
        <w:tc>
          <w:tcPr>
            <w:tcW w:w="3964" w:type="dxa"/>
            <w:vMerge/>
          </w:tcPr>
          <w:p w:rsidR="004328F6" w:rsidRPr="008346E5" w:rsidRDefault="004328F6" w:rsidP="004328F6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4328F6" w:rsidRPr="008346E5" w:rsidRDefault="004328F6" w:rsidP="004328F6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4328F6" w:rsidRPr="008346E5" w:rsidRDefault="004328F6" w:rsidP="004328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100,0</w:t>
            </w:r>
          </w:p>
        </w:tc>
        <w:tc>
          <w:tcPr>
            <w:tcW w:w="1257" w:type="dxa"/>
            <w:vMerge/>
          </w:tcPr>
          <w:p w:rsidR="004328F6" w:rsidRPr="008346E5" w:rsidRDefault="004328F6" w:rsidP="004328F6">
            <w:pPr>
              <w:rPr>
                <w:rFonts w:ascii="Times New Roman" w:hAnsi="Times New Roman"/>
              </w:rPr>
            </w:pPr>
          </w:p>
        </w:tc>
        <w:tc>
          <w:tcPr>
            <w:tcW w:w="1309" w:type="dxa"/>
          </w:tcPr>
          <w:p w:rsidR="004328F6" w:rsidRPr="008346E5" w:rsidRDefault="004328F6" w:rsidP="004328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2025</w:t>
            </w:r>
          </w:p>
        </w:tc>
      </w:tr>
      <w:tr w:rsidR="004328F6" w:rsidRPr="008346E5" w:rsidTr="00EF0270">
        <w:tc>
          <w:tcPr>
            <w:tcW w:w="567" w:type="dxa"/>
            <w:vMerge/>
          </w:tcPr>
          <w:p w:rsidR="004328F6" w:rsidRPr="008346E5" w:rsidRDefault="004328F6" w:rsidP="004328F6">
            <w:pPr>
              <w:rPr>
                <w:rFonts w:ascii="Times New Roman" w:hAnsi="Times New Roman"/>
              </w:rPr>
            </w:pPr>
          </w:p>
        </w:tc>
        <w:tc>
          <w:tcPr>
            <w:tcW w:w="3964" w:type="dxa"/>
            <w:vMerge/>
          </w:tcPr>
          <w:p w:rsidR="004328F6" w:rsidRPr="008346E5" w:rsidRDefault="004328F6" w:rsidP="004328F6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4328F6" w:rsidRPr="008346E5" w:rsidRDefault="004328F6" w:rsidP="004328F6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4328F6" w:rsidRPr="008346E5" w:rsidRDefault="004328F6" w:rsidP="004328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100,0</w:t>
            </w:r>
          </w:p>
        </w:tc>
        <w:tc>
          <w:tcPr>
            <w:tcW w:w="1257" w:type="dxa"/>
            <w:vMerge/>
          </w:tcPr>
          <w:p w:rsidR="004328F6" w:rsidRPr="008346E5" w:rsidRDefault="004328F6" w:rsidP="004328F6">
            <w:pPr>
              <w:rPr>
                <w:rFonts w:ascii="Times New Roman" w:hAnsi="Times New Roman"/>
              </w:rPr>
            </w:pPr>
          </w:p>
        </w:tc>
        <w:tc>
          <w:tcPr>
            <w:tcW w:w="1309" w:type="dxa"/>
          </w:tcPr>
          <w:p w:rsidR="004328F6" w:rsidRPr="008346E5" w:rsidRDefault="004328F6" w:rsidP="004328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2026</w:t>
            </w:r>
          </w:p>
        </w:tc>
      </w:tr>
      <w:tr w:rsidR="004328F6" w:rsidRPr="008346E5" w:rsidTr="00EF0270">
        <w:trPr>
          <w:trHeight w:val="313"/>
        </w:trPr>
        <w:tc>
          <w:tcPr>
            <w:tcW w:w="567" w:type="dxa"/>
            <w:vMerge/>
          </w:tcPr>
          <w:p w:rsidR="004328F6" w:rsidRPr="008346E5" w:rsidRDefault="004328F6" w:rsidP="004328F6">
            <w:pPr>
              <w:rPr>
                <w:rFonts w:ascii="Times New Roman" w:hAnsi="Times New Roman"/>
              </w:rPr>
            </w:pPr>
          </w:p>
        </w:tc>
        <w:tc>
          <w:tcPr>
            <w:tcW w:w="3964" w:type="dxa"/>
            <w:vMerge/>
          </w:tcPr>
          <w:p w:rsidR="004328F6" w:rsidRPr="008346E5" w:rsidRDefault="004328F6" w:rsidP="004328F6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4328F6" w:rsidRPr="008346E5" w:rsidRDefault="004328F6" w:rsidP="004328F6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4328F6" w:rsidRPr="008346E5" w:rsidRDefault="004328F6" w:rsidP="004328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100,0</w:t>
            </w:r>
          </w:p>
        </w:tc>
        <w:tc>
          <w:tcPr>
            <w:tcW w:w="1257" w:type="dxa"/>
            <w:vMerge/>
          </w:tcPr>
          <w:p w:rsidR="004328F6" w:rsidRPr="008346E5" w:rsidRDefault="004328F6" w:rsidP="004328F6">
            <w:pPr>
              <w:rPr>
                <w:rFonts w:ascii="Times New Roman" w:hAnsi="Times New Roman"/>
              </w:rPr>
            </w:pPr>
          </w:p>
        </w:tc>
        <w:tc>
          <w:tcPr>
            <w:tcW w:w="1309" w:type="dxa"/>
          </w:tcPr>
          <w:p w:rsidR="004328F6" w:rsidRPr="008346E5" w:rsidRDefault="004328F6" w:rsidP="004328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2027</w:t>
            </w:r>
          </w:p>
        </w:tc>
      </w:tr>
      <w:tr w:rsidR="00EF0270" w:rsidRPr="008346E5" w:rsidTr="00EF0270">
        <w:tblPrEx>
          <w:tblBorders>
            <w:insideH w:val="nil"/>
          </w:tblBorders>
        </w:tblPrEx>
        <w:trPr>
          <w:trHeight w:val="20"/>
        </w:trPr>
        <w:tc>
          <w:tcPr>
            <w:tcW w:w="567" w:type="dxa"/>
            <w:vMerge w:val="restart"/>
            <w:tcBorders>
              <w:top w:val="nil"/>
            </w:tcBorders>
          </w:tcPr>
          <w:p w:rsidR="00EF0270" w:rsidRPr="008346E5" w:rsidRDefault="00EF0270" w:rsidP="004328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7</w:t>
            </w:r>
          </w:p>
        </w:tc>
        <w:tc>
          <w:tcPr>
            <w:tcW w:w="3964" w:type="dxa"/>
            <w:vMerge w:val="restart"/>
            <w:tcBorders>
              <w:top w:val="nil"/>
            </w:tcBorders>
          </w:tcPr>
          <w:p w:rsidR="00EF0270" w:rsidRPr="008346E5" w:rsidRDefault="00EF0270" w:rsidP="004328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Департамент по труду и занятости населения правительства области</w:t>
            </w:r>
          </w:p>
        </w:tc>
        <w:tc>
          <w:tcPr>
            <w:tcW w:w="1134" w:type="dxa"/>
            <w:vMerge w:val="restart"/>
            <w:tcBorders>
              <w:top w:val="nil"/>
            </w:tcBorders>
          </w:tcPr>
          <w:p w:rsidR="00EF0270" w:rsidRPr="008346E5" w:rsidRDefault="00EF0270" w:rsidP="004328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2.1.1.5</w:t>
            </w:r>
          </w:p>
        </w:tc>
        <w:tc>
          <w:tcPr>
            <w:tcW w:w="1134" w:type="dxa"/>
            <w:tcBorders>
              <w:top w:val="nil"/>
            </w:tcBorders>
          </w:tcPr>
          <w:p w:rsidR="00EF0270" w:rsidRPr="008346E5" w:rsidRDefault="00EF0270" w:rsidP="002106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260,0</w:t>
            </w:r>
          </w:p>
        </w:tc>
        <w:tc>
          <w:tcPr>
            <w:tcW w:w="1257" w:type="dxa"/>
            <w:vMerge w:val="restart"/>
            <w:tcBorders>
              <w:top w:val="nil"/>
            </w:tcBorders>
          </w:tcPr>
          <w:p w:rsidR="00EF0270" w:rsidRPr="008346E5" w:rsidRDefault="00EF0270" w:rsidP="004328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Областной бюджет</w:t>
            </w:r>
          </w:p>
        </w:tc>
        <w:tc>
          <w:tcPr>
            <w:tcW w:w="1309" w:type="dxa"/>
          </w:tcPr>
          <w:p w:rsidR="00EF0270" w:rsidRPr="008346E5" w:rsidRDefault="00EF0270" w:rsidP="00BA7A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2023</w:t>
            </w:r>
          </w:p>
        </w:tc>
      </w:tr>
      <w:tr w:rsidR="004328F6" w:rsidRPr="008346E5" w:rsidTr="00EF0270">
        <w:tc>
          <w:tcPr>
            <w:tcW w:w="567" w:type="dxa"/>
            <w:vMerge/>
          </w:tcPr>
          <w:p w:rsidR="004328F6" w:rsidRPr="008346E5" w:rsidRDefault="004328F6" w:rsidP="004328F6">
            <w:pPr>
              <w:rPr>
                <w:rFonts w:ascii="Times New Roman" w:hAnsi="Times New Roman"/>
              </w:rPr>
            </w:pPr>
          </w:p>
        </w:tc>
        <w:tc>
          <w:tcPr>
            <w:tcW w:w="3964" w:type="dxa"/>
            <w:vMerge/>
          </w:tcPr>
          <w:p w:rsidR="004328F6" w:rsidRPr="008346E5" w:rsidRDefault="004328F6" w:rsidP="004328F6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4328F6" w:rsidRPr="008346E5" w:rsidRDefault="004328F6" w:rsidP="004328F6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4328F6" w:rsidRPr="008346E5" w:rsidRDefault="009F0A3C" w:rsidP="004328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26</w:t>
            </w:r>
            <w:r w:rsidR="004328F6" w:rsidRPr="008346E5">
              <w:rPr>
                <w:rFonts w:ascii="Times New Roman" w:hAnsi="Times New Roman"/>
                <w:szCs w:val="20"/>
                <w:lang w:eastAsia="ru-RU"/>
              </w:rPr>
              <w:t>0,0</w:t>
            </w:r>
          </w:p>
        </w:tc>
        <w:tc>
          <w:tcPr>
            <w:tcW w:w="1257" w:type="dxa"/>
            <w:vMerge/>
          </w:tcPr>
          <w:p w:rsidR="004328F6" w:rsidRPr="008346E5" w:rsidRDefault="004328F6" w:rsidP="004328F6">
            <w:pPr>
              <w:rPr>
                <w:rFonts w:ascii="Times New Roman" w:hAnsi="Times New Roman"/>
              </w:rPr>
            </w:pPr>
          </w:p>
        </w:tc>
        <w:tc>
          <w:tcPr>
            <w:tcW w:w="1309" w:type="dxa"/>
          </w:tcPr>
          <w:p w:rsidR="004328F6" w:rsidRPr="008346E5" w:rsidRDefault="004328F6" w:rsidP="004328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2024</w:t>
            </w:r>
          </w:p>
        </w:tc>
      </w:tr>
      <w:tr w:rsidR="004328F6" w:rsidRPr="008346E5" w:rsidTr="00EF0270">
        <w:tc>
          <w:tcPr>
            <w:tcW w:w="567" w:type="dxa"/>
            <w:vMerge/>
          </w:tcPr>
          <w:p w:rsidR="004328F6" w:rsidRPr="008346E5" w:rsidRDefault="004328F6" w:rsidP="004328F6">
            <w:pPr>
              <w:rPr>
                <w:rFonts w:ascii="Times New Roman" w:hAnsi="Times New Roman"/>
              </w:rPr>
            </w:pPr>
          </w:p>
        </w:tc>
        <w:tc>
          <w:tcPr>
            <w:tcW w:w="3964" w:type="dxa"/>
            <w:vMerge/>
          </w:tcPr>
          <w:p w:rsidR="004328F6" w:rsidRPr="008346E5" w:rsidRDefault="004328F6" w:rsidP="004328F6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4328F6" w:rsidRPr="008346E5" w:rsidRDefault="004328F6" w:rsidP="004328F6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4328F6" w:rsidRPr="008346E5" w:rsidRDefault="004328F6" w:rsidP="004328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1000,0</w:t>
            </w:r>
          </w:p>
        </w:tc>
        <w:tc>
          <w:tcPr>
            <w:tcW w:w="1257" w:type="dxa"/>
            <w:vMerge/>
          </w:tcPr>
          <w:p w:rsidR="004328F6" w:rsidRPr="008346E5" w:rsidRDefault="004328F6" w:rsidP="004328F6">
            <w:pPr>
              <w:rPr>
                <w:rFonts w:ascii="Times New Roman" w:hAnsi="Times New Roman"/>
              </w:rPr>
            </w:pPr>
          </w:p>
        </w:tc>
        <w:tc>
          <w:tcPr>
            <w:tcW w:w="1309" w:type="dxa"/>
          </w:tcPr>
          <w:p w:rsidR="004328F6" w:rsidRPr="008346E5" w:rsidRDefault="004328F6" w:rsidP="004328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2025</w:t>
            </w:r>
          </w:p>
        </w:tc>
      </w:tr>
      <w:tr w:rsidR="004328F6" w:rsidRPr="008346E5" w:rsidTr="00EF0270">
        <w:tc>
          <w:tcPr>
            <w:tcW w:w="567" w:type="dxa"/>
            <w:vMerge/>
          </w:tcPr>
          <w:p w:rsidR="004328F6" w:rsidRPr="008346E5" w:rsidRDefault="004328F6" w:rsidP="004328F6">
            <w:pPr>
              <w:rPr>
                <w:rFonts w:ascii="Times New Roman" w:hAnsi="Times New Roman"/>
              </w:rPr>
            </w:pPr>
          </w:p>
        </w:tc>
        <w:tc>
          <w:tcPr>
            <w:tcW w:w="3964" w:type="dxa"/>
            <w:vMerge/>
          </w:tcPr>
          <w:p w:rsidR="004328F6" w:rsidRPr="008346E5" w:rsidRDefault="004328F6" w:rsidP="004328F6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4328F6" w:rsidRPr="008346E5" w:rsidRDefault="004328F6" w:rsidP="004328F6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4328F6" w:rsidRPr="008346E5" w:rsidRDefault="004328F6" w:rsidP="004328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1000,0</w:t>
            </w:r>
          </w:p>
        </w:tc>
        <w:tc>
          <w:tcPr>
            <w:tcW w:w="1257" w:type="dxa"/>
            <w:vMerge/>
          </w:tcPr>
          <w:p w:rsidR="004328F6" w:rsidRPr="008346E5" w:rsidRDefault="004328F6" w:rsidP="004328F6">
            <w:pPr>
              <w:rPr>
                <w:rFonts w:ascii="Times New Roman" w:hAnsi="Times New Roman"/>
              </w:rPr>
            </w:pPr>
          </w:p>
        </w:tc>
        <w:tc>
          <w:tcPr>
            <w:tcW w:w="1309" w:type="dxa"/>
          </w:tcPr>
          <w:p w:rsidR="004328F6" w:rsidRPr="008346E5" w:rsidRDefault="004328F6" w:rsidP="004328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2026</w:t>
            </w:r>
          </w:p>
        </w:tc>
      </w:tr>
      <w:tr w:rsidR="004328F6" w:rsidRPr="008346E5" w:rsidTr="00EF0270">
        <w:trPr>
          <w:trHeight w:val="134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4328F6" w:rsidRPr="008346E5" w:rsidRDefault="004328F6" w:rsidP="004328F6">
            <w:pPr>
              <w:rPr>
                <w:rFonts w:ascii="Times New Roman" w:hAnsi="Times New Roman"/>
              </w:rPr>
            </w:pPr>
          </w:p>
        </w:tc>
        <w:tc>
          <w:tcPr>
            <w:tcW w:w="3964" w:type="dxa"/>
            <w:vMerge/>
            <w:tcBorders>
              <w:bottom w:val="single" w:sz="4" w:space="0" w:color="auto"/>
            </w:tcBorders>
          </w:tcPr>
          <w:p w:rsidR="004328F6" w:rsidRPr="008346E5" w:rsidRDefault="004328F6" w:rsidP="004328F6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4328F6" w:rsidRPr="008346E5" w:rsidRDefault="004328F6" w:rsidP="004328F6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4328F6" w:rsidRPr="008346E5" w:rsidRDefault="004328F6" w:rsidP="004328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1000,0</w:t>
            </w:r>
          </w:p>
        </w:tc>
        <w:tc>
          <w:tcPr>
            <w:tcW w:w="1257" w:type="dxa"/>
            <w:vMerge/>
            <w:tcBorders>
              <w:bottom w:val="single" w:sz="4" w:space="0" w:color="auto"/>
            </w:tcBorders>
          </w:tcPr>
          <w:p w:rsidR="004328F6" w:rsidRPr="008346E5" w:rsidRDefault="004328F6" w:rsidP="004328F6">
            <w:pPr>
              <w:rPr>
                <w:rFonts w:ascii="Times New Roman" w:hAnsi="Times New Roman"/>
              </w:rPr>
            </w:pPr>
          </w:p>
        </w:tc>
        <w:tc>
          <w:tcPr>
            <w:tcW w:w="1309" w:type="dxa"/>
          </w:tcPr>
          <w:p w:rsidR="004328F6" w:rsidRPr="008346E5" w:rsidRDefault="004328F6" w:rsidP="004328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2027</w:t>
            </w:r>
          </w:p>
        </w:tc>
      </w:tr>
      <w:tr w:rsidR="004328F6" w:rsidRPr="008346E5" w:rsidTr="00EF0270">
        <w:trPr>
          <w:trHeight w:val="134"/>
        </w:trPr>
        <w:tc>
          <w:tcPr>
            <w:tcW w:w="567" w:type="dxa"/>
            <w:vMerge w:val="restart"/>
          </w:tcPr>
          <w:p w:rsidR="004328F6" w:rsidRPr="008346E5" w:rsidRDefault="004328F6" w:rsidP="004328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8</w:t>
            </w:r>
          </w:p>
        </w:tc>
        <w:tc>
          <w:tcPr>
            <w:tcW w:w="3964" w:type="dxa"/>
            <w:vMerge w:val="restart"/>
          </w:tcPr>
          <w:p w:rsidR="004328F6" w:rsidRPr="008346E5" w:rsidRDefault="004328F6" w:rsidP="004328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Областное государственное бюджетное учреждение «Комплексный центр социального обслуживания Еврейской автономной области»</w:t>
            </w:r>
          </w:p>
        </w:tc>
        <w:tc>
          <w:tcPr>
            <w:tcW w:w="1134" w:type="dxa"/>
            <w:vMerge w:val="restart"/>
          </w:tcPr>
          <w:p w:rsidR="004328F6" w:rsidRPr="008346E5" w:rsidRDefault="004328F6" w:rsidP="004328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 xml:space="preserve">2.1.5, 2.2.1, 2.2.2, 3.1.1, 3.2.1, </w:t>
            </w:r>
          </w:p>
          <w:p w:rsidR="004328F6" w:rsidRPr="008346E5" w:rsidRDefault="004328F6" w:rsidP="004328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3.2.2,</w:t>
            </w:r>
          </w:p>
          <w:p w:rsidR="004328F6" w:rsidRPr="008346E5" w:rsidRDefault="00B8251B" w:rsidP="00B825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 xml:space="preserve">3.2.4, </w:t>
            </w:r>
          </w:p>
          <w:p w:rsidR="004328F6" w:rsidRPr="008346E5" w:rsidRDefault="004328F6" w:rsidP="004328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4.1</w:t>
            </w:r>
          </w:p>
        </w:tc>
        <w:tc>
          <w:tcPr>
            <w:tcW w:w="1134" w:type="dxa"/>
          </w:tcPr>
          <w:p w:rsidR="004328F6" w:rsidRPr="008346E5" w:rsidRDefault="004328F6" w:rsidP="004328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 xml:space="preserve">1260,0 </w:t>
            </w:r>
          </w:p>
        </w:tc>
        <w:tc>
          <w:tcPr>
            <w:tcW w:w="1257" w:type="dxa"/>
            <w:vMerge w:val="restart"/>
          </w:tcPr>
          <w:p w:rsidR="004328F6" w:rsidRPr="008346E5" w:rsidRDefault="004328F6" w:rsidP="004328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Областной бюджет</w:t>
            </w:r>
          </w:p>
        </w:tc>
        <w:tc>
          <w:tcPr>
            <w:tcW w:w="1309" w:type="dxa"/>
          </w:tcPr>
          <w:p w:rsidR="004328F6" w:rsidRPr="008346E5" w:rsidRDefault="004328F6" w:rsidP="004328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2021</w:t>
            </w:r>
          </w:p>
        </w:tc>
      </w:tr>
      <w:tr w:rsidR="004328F6" w:rsidRPr="008346E5" w:rsidTr="00EF0270">
        <w:tc>
          <w:tcPr>
            <w:tcW w:w="567" w:type="dxa"/>
            <w:vMerge/>
          </w:tcPr>
          <w:p w:rsidR="004328F6" w:rsidRPr="008346E5" w:rsidRDefault="004328F6" w:rsidP="004328F6">
            <w:pPr>
              <w:rPr>
                <w:rFonts w:ascii="Times New Roman" w:hAnsi="Times New Roman"/>
              </w:rPr>
            </w:pPr>
          </w:p>
        </w:tc>
        <w:tc>
          <w:tcPr>
            <w:tcW w:w="3964" w:type="dxa"/>
            <w:vMerge/>
          </w:tcPr>
          <w:p w:rsidR="004328F6" w:rsidRPr="008346E5" w:rsidRDefault="004328F6" w:rsidP="004328F6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4328F6" w:rsidRPr="008346E5" w:rsidRDefault="004328F6" w:rsidP="004328F6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4328F6" w:rsidRPr="008346E5" w:rsidRDefault="009F0A3C" w:rsidP="004328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1</w:t>
            </w:r>
            <w:r w:rsidR="004328F6" w:rsidRPr="008346E5">
              <w:rPr>
                <w:rFonts w:ascii="Times New Roman" w:hAnsi="Times New Roman"/>
                <w:szCs w:val="20"/>
                <w:lang w:eastAsia="ru-RU"/>
              </w:rPr>
              <w:t>0,0</w:t>
            </w:r>
          </w:p>
        </w:tc>
        <w:tc>
          <w:tcPr>
            <w:tcW w:w="1257" w:type="dxa"/>
            <w:vMerge/>
          </w:tcPr>
          <w:p w:rsidR="004328F6" w:rsidRPr="008346E5" w:rsidRDefault="004328F6" w:rsidP="004328F6">
            <w:pPr>
              <w:rPr>
                <w:rFonts w:ascii="Times New Roman" w:hAnsi="Times New Roman"/>
              </w:rPr>
            </w:pPr>
          </w:p>
        </w:tc>
        <w:tc>
          <w:tcPr>
            <w:tcW w:w="1309" w:type="dxa"/>
          </w:tcPr>
          <w:p w:rsidR="004328F6" w:rsidRPr="008346E5" w:rsidRDefault="004328F6" w:rsidP="004328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2022</w:t>
            </w:r>
          </w:p>
        </w:tc>
      </w:tr>
      <w:tr w:rsidR="004328F6" w:rsidRPr="008346E5" w:rsidTr="00EF0270">
        <w:tc>
          <w:tcPr>
            <w:tcW w:w="567" w:type="dxa"/>
            <w:vMerge/>
          </w:tcPr>
          <w:p w:rsidR="004328F6" w:rsidRPr="008346E5" w:rsidRDefault="004328F6" w:rsidP="004328F6">
            <w:pPr>
              <w:rPr>
                <w:rFonts w:ascii="Times New Roman" w:hAnsi="Times New Roman"/>
              </w:rPr>
            </w:pPr>
          </w:p>
        </w:tc>
        <w:tc>
          <w:tcPr>
            <w:tcW w:w="3964" w:type="dxa"/>
            <w:vMerge/>
          </w:tcPr>
          <w:p w:rsidR="004328F6" w:rsidRPr="008346E5" w:rsidRDefault="004328F6" w:rsidP="004328F6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4328F6" w:rsidRPr="008346E5" w:rsidRDefault="004328F6" w:rsidP="004328F6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4328F6" w:rsidRPr="008346E5" w:rsidRDefault="009F0A3C" w:rsidP="004328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1</w:t>
            </w:r>
            <w:r w:rsidR="004328F6" w:rsidRPr="008346E5">
              <w:rPr>
                <w:rFonts w:ascii="Times New Roman" w:hAnsi="Times New Roman"/>
                <w:szCs w:val="20"/>
                <w:lang w:eastAsia="ru-RU"/>
              </w:rPr>
              <w:t>0,0</w:t>
            </w:r>
          </w:p>
        </w:tc>
        <w:tc>
          <w:tcPr>
            <w:tcW w:w="1257" w:type="dxa"/>
            <w:vMerge/>
          </w:tcPr>
          <w:p w:rsidR="004328F6" w:rsidRPr="008346E5" w:rsidRDefault="004328F6" w:rsidP="004328F6">
            <w:pPr>
              <w:rPr>
                <w:rFonts w:ascii="Times New Roman" w:hAnsi="Times New Roman"/>
              </w:rPr>
            </w:pPr>
          </w:p>
        </w:tc>
        <w:tc>
          <w:tcPr>
            <w:tcW w:w="1309" w:type="dxa"/>
          </w:tcPr>
          <w:p w:rsidR="004328F6" w:rsidRPr="008346E5" w:rsidRDefault="004328F6" w:rsidP="004328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2023</w:t>
            </w:r>
          </w:p>
        </w:tc>
      </w:tr>
      <w:tr w:rsidR="004328F6" w:rsidRPr="008346E5" w:rsidTr="00EF0270">
        <w:tc>
          <w:tcPr>
            <w:tcW w:w="567" w:type="dxa"/>
            <w:vMerge/>
          </w:tcPr>
          <w:p w:rsidR="004328F6" w:rsidRPr="008346E5" w:rsidRDefault="004328F6" w:rsidP="004328F6">
            <w:pPr>
              <w:rPr>
                <w:rFonts w:ascii="Times New Roman" w:hAnsi="Times New Roman"/>
              </w:rPr>
            </w:pPr>
          </w:p>
        </w:tc>
        <w:tc>
          <w:tcPr>
            <w:tcW w:w="3964" w:type="dxa"/>
            <w:vMerge/>
          </w:tcPr>
          <w:p w:rsidR="004328F6" w:rsidRPr="008346E5" w:rsidRDefault="004328F6" w:rsidP="004328F6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4328F6" w:rsidRPr="008346E5" w:rsidRDefault="004328F6" w:rsidP="004328F6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4328F6" w:rsidRPr="008346E5" w:rsidRDefault="00BE5508" w:rsidP="004328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>
              <w:rPr>
                <w:rFonts w:ascii="Times New Roman" w:hAnsi="Times New Roman"/>
                <w:szCs w:val="20"/>
                <w:lang w:eastAsia="ru-RU"/>
              </w:rPr>
              <w:t>10</w:t>
            </w:r>
            <w:r w:rsidR="004328F6" w:rsidRPr="008346E5">
              <w:rPr>
                <w:rFonts w:ascii="Times New Roman" w:hAnsi="Times New Roman"/>
                <w:szCs w:val="20"/>
                <w:lang w:eastAsia="ru-RU"/>
              </w:rPr>
              <w:t>,0</w:t>
            </w:r>
          </w:p>
        </w:tc>
        <w:tc>
          <w:tcPr>
            <w:tcW w:w="1257" w:type="dxa"/>
            <w:vMerge/>
          </w:tcPr>
          <w:p w:rsidR="004328F6" w:rsidRPr="008346E5" w:rsidRDefault="004328F6" w:rsidP="004328F6">
            <w:pPr>
              <w:rPr>
                <w:rFonts w:ascii="Times New Roman" w:hAnsi="Times New Roman"/>
              </w:rPr>
            </w:pPr>
          </w:p>
        </w:tc>
        <w:tc>
          <w:tcPr>
            <w:tcW w:w="1309" w:type="dxa"/>
          </w:tcPr>
          <w:p w:rsidR="004328F6" w:rsidRPr="008346E5" w:rsidRDefault="004328F6" w:rsidP="004328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2024</w:t>
            </w:r>
          </w:p>
        </w:tc>
      </w:tr>
      <w:tr w:rsidR="004328F6" w:rsidRPr="008346E5" w:rsidTr="00EF0270">
        <w:tc>
          <w:tcPr>
            <w:tcW w:w="567" w:type="dxa"/>
            <w:vMerge/>
          </w:tcPr>
          <w:p w:rsidR="004328F6" w:rsidRPr="008346E5" w:rsidRDefault="004328F6" w:rsidP="004328F6">
            <w:pPr>
              <w:rPr>
                <w:rFonts w:ascii="Times New Roman" w:hAnsi="Times New Roman"/>
              </w:rPr>
            </w:pPr>
          </w:p>
        </w:tc>
        <w:tc>
          <w:tcPr>
            <w:tcW w:w="3964" w:type="dxa"/>
            <w:vMerge/>
          </w:tcPr>
          <w:p w:rsidR="004328F6" w:rsidRPr="008346E5" w:rsidRDefault="004328F6" w:rsidP="004328F6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4328F6" w:rsidRPr="008346E5" w:rsidRDefault="004328F6" w:rsidP="004328F6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4328F6" w:rsidRPr="008346E5" w:rsidRDefault="00B8251B" w:rsidP="004328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50</w:t>
            </w:r>
            <w:r w:rsidR="004328F6" w:rsidRPr="008346E5">
              <w:rPr>
                <w:rFonts w:ascii="Times New Roman" w:hAnsi="Times New Roman"/>
                <w:szCs w:val="20"/>
                <w:lang w:eastAsia="ru-RU"/>
              </w:rPr>
              <w:t>,0</w:t>
            </w:r>
          </w:p>
        </w:tc>
        <w:tc>
          <w:tcPr>
            <w:tcW w:w="1257" w:type="dxa"/>
            <w:vMerge/>
          </w:tcPr>
          <w:p w:rsidR="004328F6" w:rsidRPr="008346E5" w:rsidRDefault="004328F6" w:rsidP="004328F6">
            <w:pPr>
              <w:rPr>
                <w:rFonts w:ascii="Times New Roman" w:hAnsi="Times New Roman"/>
              </w:rPr>
            </w:pPr>
          </w:p>
        </w:tc>
        <w:tc>
          <w:tcPr>
            <w:tcW w:w="1309" w:type="dxa"/>
          </w:tcPr>
          <w:p w:rsidR="004328F6" w:rsidRPr="008346E5" w:rsidRDefault="004328F6" w:rsidP="004328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2025</w:t>
            </w:r>
          </w:p>
        </w:tc>
      </w:tr>
      <w:tr w:rsidR="004328F6" w:rsidRPr="008346E5" w:rsidTr="00EF0270">
        <w:tc>
          <w:tcPr>
            <w:tcW w:w="567" w:type="dxa"/>
            <w:vMerge/>
          </w:tcPr>
          <w:p w:rsidR="004328F6" w:rsidRPr="008346E5" w:rsidRDefault="004328F6" w:rsidP="004328F6">
            <w:pPr>
              <w:rPr>
                <w:rFonts w:ascii="Times New Roman" w:hAnsi="Times New Roman"/>
              </w:rPr>
            </w:pPr>
          </w:p>
        </w:tc>
        <w:tc>
          <w:tcPr>
            <w:tcW w:w="3964" w:type="dxa"/>
            <w:vMerge/>
          </w:tcPr>
          <w:p w:rsidR="004328F6" w:rsidRPr="008346E5" w:rsidRDefault="004328F6" w:rsidP="004328F6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4328F6" w:rsidRPr="008346E5" w:rsidRDefault="004328F6" w:rsidP="004328F6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4328F6" w:rsidRPr="008346E5" w:rsidRDefault="004328F6" w:rsidP="004328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50,0</w:t>
            </w:r>
          </w:p>
        </w:tc>
        <w:tc>
          <w:tcPr>
            <w:tcW w:w="1257" w:type="dxa"/>
            <w:vMerge/>
          </w:tcPr>
          <w:p w:rsidR="004328F6" w:rsidRPr="008346E5" w:rsidRDefault="004328F6" w:rsidP="004328F6">
            <w:pPr>
              <w:rPr>
                <w:rFonts w:ascii="Times New Roman" w:hAnsi="Times New Roman"/>
              </w:rPr>
            </w:pPr>
          </w:p>
        </w:tc>
        <w:tc>
          <w:tcPr>
            <w:tcW w:w="1309" w:type="dxa"/>
          </w:tcPr>
          <w:p w:rsidR="004328F6" w:rsidRPr="008346E5" w:rsidRDefault="004328F6" w:rsidP="004328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2026</w:t>
            </w:r>
          </w:p>
        </w:tc>
      </w:tr>
      <w:tr w:rsidR="004328F6" w:rsidRPr="008346E5" w:rsidTr="00EF0270">
        <w:trPr>
          <w:trHeight w:val="20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4328F6" w:rsidRPr="008346E5" w:rsidRDefault="004328F6" w:rsidP="004328F6">
            <w:pPr>
              <w:rPr>
                <w:rFonts w:ascii="Times New Roman" w:hAnsi="Times New Roman"/>
              </w:rPr>
            </w:pPr>
          </w:p>
        </w:tc>
        <w:tc>
          <w:tcPr>
            <w:tcW w:w="3964" w:type="dxa"/>
            <w:vMerge/>
            <w:tcBorders>
              <w:bottom w:val="single" w:sz="4" w:space="0" w:color="auto"/>
            </w:tcBorders>
          </w:tcPr>
          <w:p w:rsidR="004328F6" w:rsidRPr="008346E5" w:rsidRDefault="004328F6" w:rsidP="004328F6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4328F6" w:rsidRPr="008346E5" w:rsidRDefault="004328F6" w:rsidP="004328F6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328F6" w:rsidRPr="008346E5" w:rsidRDefault="004328F6" w:rsidP="004328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50,0</w:t>
            </w:r>
          </w:p>
        </w:tc>
        <w:tc>
          <w:tcPr>
            <w:tcW w:w="1257" w:type="dxa"/>
            <w:vMerge/>
            <w:tcBorders>
              <w:bottom w:val="single" w:sz="4" w:space="0" w:color="auto"/>
            </w:tcBorders>
          </w:tcPr>
          <w:p w:rsidR="004328F6" w:rsidRPr="008346E5" w:rsidRDefault="004328F6" w:rsidP="004328F6">
            <w:pPr>
              <w:rPr>
                <w:rFonts w:ascii="Times New Roman" w:hAnsi="Times New Roman"/>
              </w:rPr>
            </w:pPr>
          </w:p>
        </w:tc>
        <w:tc>
          <w:tcPr>
            <w:tcW w:w="1309" w:type="dxa"/>
            <w:tcBorders>
              <w:bottom w:val="single" w:sz="4" w:space="0" w:color="auto"/>
            </w:tcBorders>
          </w:tcPr>
          <w:p w:rsidR="004328F6" w:rsidRPr="008346E5" w:rsidRDefault="004328F6" w:rsidP="004328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2027</w:t>
            </w:r>
          </w:p>
        </w:tc>
      </w:tr>
      <w:tr w:rsidR="004328F6" w:rsidRPr="008346E5" w:rsidTr="00EF0270">
        <w:trPr>
          <w:trHeight w:val="195"/>
        </w:trPr>
        <w:tc>
          <w:tcPr>
            <w:tcW w:w="567" w:type="dxa"/>
            <w:vMerge w:val="restart"/>
          </w:tcPr>
          <w:p w:rsidR="004328F6" w:rsidRPr="008346E5" w:rsidRDefault="004328F6" w:rsidP="004328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9</w:t>
            </w:r>
          </w:p>
        </w:tc>
        <w:tc>
          <w:tcPr>
            <w:tcW w:w="3964" w:type="dxa"/>
            <w:vMerge w:val="restart"/>
          </w:tcPr>
          <w:p w:rsidR="004328F6" w:rsidRPr="008346E5" w:rsidRDefault="004328F6" w:rsidP="004328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Областное государственное бюджетное учреждение здравоохранения «Областная больница»</w:t>
            </w:r>
          </w:p>
        </w:tc>
        <w:tc>
          <w:tcPr>
            <w:tcW w:w="1134" w:type="dxa"/>
            <w:vMerge w:val="restart"/>
          </w:tcPr>
          <w:p w:rsidR="004328F6" w:rsidRPr="008346E5" w:rsidRDefault="004328F6" w:rsidP="004328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2.1.2</w:t>
            </w:r>
          </w:p>
        </w:tc>
        <w:tc>
          <w:tcPr>
            <w:tcW w:w="1134" w:type="dxa"/>
          </w:tcPr>
          <w:p w:rsidR="004328F6" w:rsidRPr="008346E5" w:rsidRDefault="004328F6" w:rsidP="004328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50,0</w:t>
            </w:r>
          </w:p>
        </w:tc>
        <w:tc>
          <w:tcPr>
            <w:tcW w:w="1257" w:type="dxa"/>
            <w:vMerge w:val="restart"/>
          </w:tcPr>
          <w:p w:rsidR="004328F6" w:rsidRPr="008346E5" w:rsidRDefault="004328F6" w:rsidP="004328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Областной бюджет</w:t>
            </w:r>
          </w:p>
        </w:tc>
        <w:tc>
          <w:tcPr>
            <w:tcW w:w="1309" w:type="dxa"/>
          </w:tcPr>
          <w:p w:rsidR="004328F6" w:rsidRPr="008346E5" w:rsidRDefault="004328F6" w:rsidP="004328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2021</w:t>
            </w:r>
          </w:p>
        </w:tc>
      </w:tr>
      <w:tr w:rsidR="004328F6" w:rsidRPr="008346E5" w:rsidTr="00EF0270">
        <w:trPr>
          <w:trHeight w:val="159"/>
        </w:trPr>
        <w:tc>
          <w:tcPr>
            <w:tcW w:w="567" w:type="dxa"/>
            <w:vMerge/>
          </w:tcPr>
          <w:p w:rsidR="004328F6" w:rsidRPr="008346E5" w:rsidRDefault="004328F6" w:rsidP="004328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</w:p>
        </w:tc>
        <w:tc>
          <w:tcPr>
            <w:tcW w:w="3964" w:type="dxa"/>
            <w:vMerge/>
          </w:tcPr>
          <w:p w:rsidR="004328F6" w:rsidRPr="008346E5" w:rsidRDefault="004328F6" w:rsidP="004328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4328F6" w:rsidRPr="008346E5" w:rsidRDefault="004328F6" w:rsidP="004328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4328F6" w:rsidRPr="008346E5" w:rsidRDefault="009F0A3C" w:rsidP="004328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2</w:t>
            </w:r>
            <w:r w:rsidR="004328F6" w:rsidRPr="008346E5">
              <w:rPr>
                <w:rFonts w:ascii="Times New Roman" w:hAnsi="Times New Roman"/>
                <w:szCs w:val="20"/>
                <w:lang w:eastAsia="ru-RU"/>
              </w:rPr>
              <w:t>0,0</w:t>
            </w:r>
          </w:p>
        </w:tc>
        <w:tc>
          <w:tcPr>
            <w:tcW w:w="1257" w:type="dxa"/>
            <w:vMerge/>
          </w:tcPr>
          <w:p w:rsidR="004328F6" w:rsidRPr="008346E5" w:rsidRDefault="004328F6" w:rsidP="004328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</w:p>
        </w:tc>
        <w:tc>
          <w:tcPr>
            <w:tcW w:w="1309" w:type="dxa"/>
          </w:tcPr>
          <w:p w:rsidR="004328F6" w:rsidRPr="008346E5" w:rsidRDefault="004328F6" w:rsidP="004328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2022</w:t>
            </w:r>
          </w:p>
        </w:tc>
      </w:tr>
      <w:tr w:rsidR="004328F6" w:rsidRPr="008346E5" w:rsidTr="00EF0270">
        <w:trPr>
          <w:trHeight w:val="110"/>
        </w:trPr>
        <w:tc>
          <w:tcPr>
            <w:tcW w:w="567" w:type="dxa"/>
            <w:vMerge/>
          </w:tcPr>
          <w:p w:rsidR="004328F6" w:rsidRPr="008346E5" w:rsidRDefault="004328F6" w:rsidP="004328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</w:p>
        </w:tc>
        <w:tc>
          <w:tcPr>
            <w:tcW w:w="3964" w:type="dxa"/>
            <w:vMerge/>
          </w:tcPr>
          <w:p w:rsidR="004328F6" w:rsidRPr="008346E5" w:rsidRDefault="004328F6" w:rsidP="004328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4328F6" w:rsidRPr="008346E5" w:rsidRDefault="004328F6" w:rsidP="004328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4328F6" w:rsidRPr="008346E5" w:rsidRDefault="009F0A3C" w:rsidP="004328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2</w:t>
            </w:r>
            <w:r w:rsidR="004328F6" w:rsidRPr="008346E5">
              <w:rPr>
                <w:rFonts w:ascii="Times New Roman" w:hAnsi="Times New Roman"/>
                <w:szCs w:val="20"/>
                <w:lang w:eastAsia="ru-RU"/>
              </w:rPr>
              <w:t>0,0</w:t>
            </w:r>
          </w:p>
        </w:tc>
        <w:tc>
          <w:tcPr>
            <w:tcW w:w="1257" w:type="dxa"/>
            <w:vMerge/>
          </w:tcPr>
          <w:p w:rsidR="004328F6" w:rsidRPr="008346E5" w:rsidRDefault="004328F6" w:rsidP="004328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</w:p>
        </w:tc>
        <w:tc>
          <w:tcPr>
            <w:tcW w:w="1309" w:type="dxa"/>
          </w:tcPr>
          <w:p w:rsidR="004328F6" w:rsidRPr="008346E5" w:rsidRDefault="004328F6" w:rsidP="004328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2023</w:t>
            </w:r>
          </w:p>
        </w:tc>
      </w:tr>
      <w:tr w:rsidR="004328F6" w:rsidRPr="008346E5" w:rsidTr="00EF0270">
        <w:trPr>
          <w:trHeight w:val="74"/>
        </w:trPr>
        <w:tc>
          <w:tcPr>
            <w:tcW w:w="567" w:type="dxa"/>
            <w:vMerge/>
          </w:tcPr>
          <w:p w:rsidR="004328F6" w:rsidRPr="008346E5" w:rsidRDefault="004328F6" w:rsidP="004328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</w:p>
        </w:tc>
        <w:tc>
          <w:tcPr>
            <w:tcW w:w="3964" w:type="dxa"/>
            <w:vMerge/>
          </w:tcPr>
          <w:p w:rsidR="004328F6" w:rsidRPr="008346E5" w:rsidRDefault="004328F6" w:rsidP="004328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4328F6" w:rsidRPr="008346E5" w:rsidRDefault="004328F6" w:rsidP="004328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4328F6" w:rsidRPr="008346E5" w:rsidRDefault="009F0A3C" w:rsidP="004328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2</w:t>
            </w:r>
            <w:r w:rsidR="004328F6" w:rsidRPr="008346E5">
              <w:rPr>
                <w:rFonts w:ascii="Times New Roman" w:hAnsi="Times New Roman"/>
                <w:szCs w:val="20"/>
                <w:lang w:eastAsia="ru-RU"/>
              </w:rPr>
              <w:t>0,0</w:t>
            </w:r>
          </w:p>
        </w:tc>
        <w:tc>
          <w:tcPr>
            <w:tcW w:w="1257" w:type="dxa"/>
            <w:vMerge/>
          </w:tcPr>
          <w:p w:rsidR="004328F6" w:rsidRPr="008346E5" w:rsidRDefault="004328F6" w:rsidP="004328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</w:p>
        </w:tc>
        <w:tc>
          <w:tcPr>
            <w:tcW w:w="1309" w:type="dxa"/>
          </w:tcPr>
          <w:p w:rsidR="004328F6" w:rsidRPr="008346E5" w:rsidRDefault="004328F6" w:rsidP="004328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2024</w:t>
            </w:r>
          </w:p>
        </w:tc>
      </w:tr>
      <w:tr w:rsidR="004328F6" w:rsidRPr="008346E5" w:rsidTr="00EF0270">
        <w:trPr>
          <w:trHeight w:val="38"/>
        </w:trPr>
        <w:tc>
          <w:tcPr>
            <w:tcW w:w="567" w:type="dxa"/>
            <w:vMerge/>
          </w:tcPr>
          <w:p w:rsidR="004328F6" w:rsidRPr="008346E5" w:rsidRDefault="004328F6" w:rsidP="004328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</w:p>
        </w:tc>
        <w:tc>
          <w:tcPr>
            <w:tcW w:w="3964" w:type="dxa"/>
            <w:vMerge/>
          </w:tcPr>
          <w:p w:rsidR="004328F6" w:rsidRPr="008346E5" w:rsidRDefault="004328F6" w:rsidP="004328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4328F6" w:rsidRPr="008346E5" w:rsidRDefault="004328F6" w:rsidP="004328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4328F6" w:rsidRPr="008346E5" w:rsidRDefault="004328F6" w:rsidP="004328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100,0</w:t>
            </w:r>
          </w:p>
        </w:tc>
        <w:tc>
          <w:tcPr>
            <w:tcW w:w="1257" w:type="dxa"/>
            <w:vMerge/>
          </w:tcPr>
          <w:p w:rsidR="004328F6" w:rsidRPr="008346E5" w:rsidRDefault="004328F6" w:rsidP="004328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</w:p>
        </w:tc>
        <w:tc>
          <w:tcPr>
            <w:tcW w:w="1309" w:type="dxa"/>
          </w:tcPr>
          <w:p w:rsidR="004328F6" w:rsidRPr="008346E5" w:rsidRDefault="004328F6" w:rsidP="004328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2025</w:t>
            </w:r>
          </w:p>
        </w:tc>
      </w:tr>
      <w:tr w:rsidR="004328F6" w:rsidRPr="008346E5" w:rsidTr="00EF0270">
        <w:trPr>
          <w:trHeight w:val="20"/>
        </w:trPr>
        <w:tc>
          <w:tcPr>
            <w:tcW w:w="567" w:type="dxa"/>
            <w:vMerge/>
          </w:tcPr>
          <w:p w:rsidR="004328F6" w:rsidRPr="008346E5" w:rsidRDefault="004328F6" w:rsidP="004328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</w:p>
        </w:tc>
        <w:tc>
          <w:tcPr>
            <w:tcW w:w="3964" w:type="dxa"/>
            <w:vMerge/>
          </w:tcPr>
          <w:p w:rsidR="004328F6" w:rsidRPr="008346E5" w:rsidRDefault="004328F6" w:rsidP="004328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4328F6" w:rsidRPr="008346E5" w:rsidRDefault="004328F6" w:rsidP="004328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4328F6" w:rsidRPr="008346E5" w:rsidRDefault="004328F6" w:rsidP="004328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100,0</w:t>
            </w:r>
          </w:p>
        </w:tc>
        <w:tc>
          <w:tcPr>
            <w:tcW w:w="1257" w:type="dxa"/>
            <w:vMerge/>
          </w:tcPr>
          <w:p w:rsidR="004328F6" w:rsidRPr="008346E5" w:rsidRDefault="004328F6" w:rsidP="004328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</w:p>
        </w:tc>
        <w:tc>
          <w:tcPr>
            <w:tcW w:w="1309" w:type="dxa"/>
          </w:tcPr>
          <w:p w:rsidR="004328F6" w:rsidRPr="008346E5" w:rsidRDefault="004328F6" w:rsidP="004328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2026</w:t>
            </w:r>
          </w:p>
        </w:tc>
      </w:tr>
      <w:tr w:rsidR="004328F6" w:rsidRPr="008346E5" w:rsidTr="00EF0270">
        <w:trPr>
          <w:trHeight w:val="20"/>
        </w:trPr>
        <w:tc>
          <w:tcPr>
            <w:tcW w:w="567" w:type="dxa"/>
            <w:vMerge/>
          </w:tcPr>
          <w:p w:rsidR="004328F6" w:rsidRPr="008346E5" w:rsidRDefault="004328F6" w:rsidP="004328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</w:p>
        </w:tc>
        <w:tc>
          <w:tcPr>
            <w:tcW w:w="3964" w:type="dxa"/>
            <w:vMerge/>
          </w:tcPr>
          <w:p w:rsidR="004328F6" w:rsidRPr="008346E5" w:rsidRDefault="004328F6" w:rsidP="004328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4328F6" w:rsidRPr="008346E5" w:rsidRDefault="004328F6" w:rsidP="004328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4328F6" w:rsidRPr="008346E5" w:rsidRDefault="004328F6" w:rsidP="004328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100,0</w:t>
            </w:r>
          </w:p>
        </w:tc>
        <w:tc>
          <w:tcPr>
            <w:tcW w:w="1257" w:type="dxa"/>
            <w:vMerge/>
          </w:tcPr>
          <w:p w:rsidR="004328F6" w:rsidRPr="008346E5" w:rsidRDefault="004328F6" w:rsidP="004328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</w:p>
        </w:tc>
        <w:tc>
          <w:tcPr>
            <w:tcW w:w="1309" w:type="dxa"/>
          </w:tcPr>
          <w:p w:rsidR="004328F6" w:rsidRPr="008346E5" w:rsidRDefault="004328F6" w:rsidP="004328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2027</w:t>
            </w:r>
          </w:p>
        </w:tc>
      </w:tr>
      <w:tr w:rsidR="004328F6" w:rsidRPr="008346E5" w:rsidTr="00EF0270">
        <w:trPr>
          <w:trHeight w:val="840"/>
        </w:trPr>
        <w:tc>
          <w:tcPr>
            <w:tcW w:w="567" w:type="dxa"/>
          </w:tcPr>
          <w:p w:rsidR="004328F6" w:rsidRPr="008346E5" w:rsidRDefault="004328F6" w:rsidP="004328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10</w:t>
            </w:r>
          </w:p>
        </w:tc>
        <w:tc>
          <w:tcPr>
            <w:tcW w:w="3964" w:type="dxa"/>
          </w:tcPr>
          <w:p w:rsidR="004328F6" w:rsidRPr="008346E5" w:rsidRDefault="004328F6" w:rsidP="004328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Областное государственное бюджетное учреждение социального обслуживания «Социально-реабилитационный центр для несовершеннолетних</w:t>
            </w:r>
          </w:p>
        </w:tc>
        <w:tc>
          <w:tcPr>
            <w:tcW w:w="1134" w:type="dxa"/>
          </w:tcPr>
          <w:p w:rsidR="004328F6" w:rsidRPr="008346E5" w:rsidRDefault="004328F6" w:rsidP="004328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2.1.1.1, 4.2</w:t>
            </w:r>
          </w:p>
        </w:tc>
        <w:tc>
          <w:tcPr>
            <w:tcW w:w="1134" w:type="dxa"/>
          </w:tcPr>
          <w:p w:rsidR="004328F6" w:rsidRPr="008346E5" w:rsidRDefault="004328F6" w:rsidP="004328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130,0</w:t>
            </w:r>
          </w:p>
        </w:tc>
        <w:tc>
          <w:tcPr>
            <w:tcW w:w="1257" w:type="dxa"/>
          </w:tcPr>
          <w:p w:rsidR="004328F6" w:rsidRPr="008346E5" w:rsidRDefault="004328F6" w:rsidP="004328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Областной бюджет</w:t>
            </w:r>
          </w:p>
        </w:tc>
        <w:tc>
          <w:tcPr>
            <w:tcW w:w="1309" w:type="dxa"/>
          </w:tcPr>
          <w:p w:rsidR="004328F6" w:rsidRPr="008346E5" w:rsidRDefault="004328F6" w:rsidP="004328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2021</w:t>
            </w:r>
          </w:p>
        </w:tc>
      </w:tr>
      <w:tr w:rsidR="00631BE4" w:rsidRPr="008346E5" w:rsidTr="00EF0270">
        <w:trPr>
          <w:trHeight w:val="318"/>
        </w:trPr>
        <w:tc>
          <w:tcPr>
            <w:tcW w:w="567" w:type="dxa"/>
            <w:vMerge w:val="restart"/>
          </w:tcPr>
          <w:p w:rsidR="00631BE4" w:rsidRPr="008346E5" w:rsidRDefault="00631BE4" w:rsidP="004328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11</w:t>
            </w:r>
          </w:p>
        </w:tc>
        <w:tc>
          <w:tcPr>
            <w:tcW w:w="3964" w:type="dxa"/>
            <w:vMerge w:val="restart"/>
          </w:tcPr>
          <w:p w:rsidR="00631BE4" w:rsidRPr="008346E5" w:rsidRDefault="00631BE4" w:rsidP="004328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Областное государственное казенное учреждение «Центр занятости населения города Биробиджана»</w:t>
            </w:r>
          </w:p>
        </w:tc>
        <w:tc>
          <w:tcPr>
            <w:tcW w:w="1134" w:type="dxa"/>
            <w:vMerge w:val="restart"/>
          </w:tcPr>
          <w:p w:rsidR="00631BE4" w:rsidRPr="008346E5" w:rsidRDefault="00631BE4" w:rsidP="004328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2.1.1.5, 4.2</w:t>
            </w:r>
          </w:p>
        </w:tc>
        <w:tc>
          <w:tcPr>
            <w:tcW w:w="1134" w:type="dxa"/>
          </w:tcPr>
          <w:p w:rsidR="00631BE4" w:rsidRPr="008346E5" w:rsidRDefault="00631BE4" w:rsidP="004328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510,0</w:t>
            </w:r>
          </w:p>
        </w:tc>
        <w:tc>
          <w:tcPr>
            <w:tcW w:w="1257" w:type="dxa"/>
            <w:vMerge w:val="restart"/>
          </w:tcPr>
          <w:p w:rsidR="00631BE4" w:rsidRPr="008346E5" w:rsidRDefault="00631BE4" w:rsidP="004328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Областной бюджет</w:t>
            </w:r>
          </w:p>
        </w:tc>
        <w:tc>
          <w:tcPr>
            <w:tcW w:w="1309" w:type="dxa"/>
          </w:tcPr>
          <w:p w:rsidR="00631BE4" w:rsidRPr="008346E5" w:rsidRDefault="00631BE4" w:rsidP="004328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2021</w:t>
            </w:r>
          </w:p>
        </w:tc>
      </w:tr>
      <w:tr w:rsidR="00631BE4" w:rsidRPr="008346E5" w:rsidTr="00EF0270">
        <w:trPr>
          <w:trHeight w:val="20"/>
        </w:trPr>
        <w:tc>
          <w:tcPr>
            <w:tcW w:w="567" w:type="dxa"/>
            <w:vMerge/>
          </w:tcPr>
          <w:p w:rsidR="00631BE4" w:rsidRPr="008346E5" w:rsidRDefault="00631BE4" w:rsidP="004328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</w:p>
        </w:tc>
        <w:tc>
          <w:tcPr>
            <w:tcW w:w="3964" w:type="dxa"/>
            <w:vMerge/>
          </w:tcPr>
          <w:p w:rsidR="00631BE4" w:rsidRPr="008346E5" w:rsidRDefault="00631BE4" w:rsidP="004328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631BE4" w:rsidRPr="008346E5" w:rsidRDefault="00631BE4" w:rsidP="004328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631BE4" w:rsidRPr="008346E5" w:rsidRDefault="00631BE4" w:rsidP="00631B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>
              <w:rPr>
                <w:rFonts w:ascii="Times New Roman" w:hAnsi="Times New Roman"/>
                <w:szCs w:val="20"/>
                <w:lang w:eastAsia="ru-RU"/>
              </w:rPr>
              <w:t>100,0</w:t>
            </w:r>
          </w:p>
        </w:tc>
        <w:tc>
          <w:tcPr>
            <w:tcW w:w="1257" w:type="dxa"/>
            <w:vMerge/>
          </w:tcPr>
          <w:p w:rsidR="00631BE4" w:rsidRPr="008346E5" w:rsidRDefault="00631BE4" w:rsidP="004328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</w:p>
        </w:tc>
        <w:tc>
          <w:tcPr>
            <w:tcW w:w="1309" w:type="dxa"/>
          </w:tcPr>
          <w:p w:rsidR="00631BE4" w:rsidRPr="008346E5" w:rsidRDefault="00631BE4" w:rsidP="004328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>
              <w:rPr>
                <w:rFonts w:ascii="Times New Roman" w:hAnsi="Times New Roman"/>
                <w:szCs w:val="20"/>
                <w:lang w:eastAsia="ru-RU"/>
              </w:rPr>
              <w:t>2022</w:t>
            </w:r>
          </w:p>
        </w:tc>
      </w:tr>
      <w:tr w:rsidR="004456D8" w:rsidRPr="008346E5" w:rsidTr="00EF0270">
        <w:trPr>
          <w:trHeight w:val="270"/>
        </w:trPr>
        <w:tc>
          <w:tcPr>
            <w:tcW w:w="567" w:type="dxa"/>
            <w:vMerge w:val="restart"/>
          </w:tcPr>
          <w:p w:rsidR="004456D8" w:rsidRPr="008346E5" w:rsidRDefault="004456D8" w:rsidP="004328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12</w:t>
            </w:r>
          </w:p>
        </w:tc>
        <w:tc>
          <w:tcPr>
            <w:tcW w:w="3964" w:type="dxa"/>
            <w:vMerge w:val="restart"/>
          </w:tcPr>
          <w:p w:rsidR="004456D8" w:rsidRPr="008346E5" w:rsidRDefault="004456D8" w:rsidP="004328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Областное государственное бюджетное учреждение «</w:t>
            </w:r>
            <w:proofErr w:type="spellStart"/>
            <w:r w:rsidRPr="008346E5">
              <w:rPr>
                <w:rFonts w:ascii="Times New Roman" w:hAnsi="Times New Roman"/>
                <w:szCs w:val="20"/>
                <w:lang w:eastAsia="ru-RU"/>
              </w:rPr>
              <w:t>Хинганский</w:t>
            </w:r>
            <w:proofErr w:type="spellEnd"/>
            <w:r w:rsidRPr="008346E5">
              <w:rPr>
                <w:rFonts w:ascii="Times New Roman" w:hAnsi="Times New Roman"/>
                <w:szCs w:val="20"/>
                <w:lang w:eastAsia="ru-RU"/>
              </w:rPr>
              <w:t xml:space="preserve"> дом-интернат для престарелых и инвалидов»</w:t>
            </w:r>
          </w:p>
        </w:tc>
        <w:tc>
          <w:tcPr>
            <w:tcW w:w="1134" w:type="dxa"/>
            <w:vMerge w:val="restart"/>
          </w:tcPr>
          <w:p w:rsidR="004456D8" w:rsidRPr="008346E5" w:rsidRDefault="004456D8" w:rsidP="004328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2.1.1.1, 4.2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456D8" w:rsidRPr="008346E5" w:rsidRDefault="004456D8" w:rsidP="004328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260,0</w:t>
            </w:r>
          </w:p>
        </w:tc>
        <w:tc>
          <w:tcPr>
            <w:tcW w:w="1257" w:type="dxa"/>
            <w:vMerge w:val="restart"/>
          </w:tcPr>
          <w:p w:rsidR="004456D8" w:rsidRPr="008346E5" w:rsidRDefault="004456D8" w:rsidP="004328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Областной бюджет</w:t>
            </w:r>
          </w:p>
        </w:tc>
        <w:tc>
          <w:tcPr>
            <w:tcW w:w="1309" w:type="dxa"/>
            <w:tcBorders>
              <w:bottom w:val="single" w:sz="4" w:space="0" w:color="auto"/>
            </w:tcBorders>
          </w:tcPr>
          <w:p w:rsidR="004456D8" w:rsidRPr="008346E5" w:rsidRDefault="004456D8" w:rsidP="004328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2021</w:t>
            </w:r>
          </w:p>
        </w:tc>
      </w:tr>
      <w:tr w:rsidR="004456D8" w:rsidRPr="008346E5" w:rsidTr="00EF0270">
        <w:trPr>
          <w:trHeight w:val="20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4456D8" w:rsidRPr="008346E5" w:rsidRDefault="004456D8" w:rsidP="004328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</w:p>
        </w:tc>
        <w:tc>
          <w:tcPr>
            <w:tcW w:w="3964" w:type="dxa"/>
            <w:vMerge/>
            <w:tcBorders>
              <w:bottom w:val="single" w:sz="4" w:space="0" w:color="auto"/>
            </w:tcBorders>
          </w:tcPr>
          <w:p w:rsidR="004456D8" w:rsidRPr="008346E5" w:rsidRDefault="004456D8" w:rsidP="004328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4456D8" w:rsidRPr="008346E5" w:rsidRDefault="004456D8" w:rsidP="004328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456D8" w:rsidRPr="008346E5" w:rsidRDefault="004456D8" w:rsidP="004328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>
              <w:rPr>
                <w:rFonts w:ascii="Times New Roman" w:hAnsi="Times New Roman"/>
                <w:szCs w:val="20"/>
                <w:lang w:eastAsia="ru-RU"/>
              </w:rPr>
              <w:t>100,0</w:t>
            </w:r>
          </w:p>
        </w:tc>
        <w:tc>
          <w:tcPr>
            <w:tcW w:w="1257" w:type="dxa"/>
            <w:vMerge/>
          </w:tcPr>
          <w:p w:rsidR="004456D8" w:rsidRPr="008346E5" w:rsidRDefault="004456D8" w:rsidP="004328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</w:p>
        </w:tc>
        <w:tc>
          <w:tcPr>
            <w:tcW w:w="1309" w:type="dxa"/>
            <w:tcBorders>
              <w:bottom w:val="single" w:sz="4" w:space="0" w:color="auto"/>
            </w:tcBorders>
          </w:tcPr>
          <w:p w:rsidR="004456D8" w:rsidRPr="008346E5" w:rsidRDefault="004456D8" w:rsidP="004328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>
              <w:rPr>
                <w:rFonts w:ascii="Times New Roman" w:hAnsi="Times New Roman"/>
                <w:szCs w:val="20"/>
                <w:lang w:eastAsia="ru-RU"/>
              </w:rPr>
              <w:t>2022</w:t>
            </w:r>
          </w:p>
        </w:tc>
      </w:tr>
      <w:tr w:rsidR="004328F6" w:rsidRPr="008346E5" w:rsidTr="00EF0270">
        <w:trPr>
          <w:trHeight w:val="899"/>
        </w:trPr>
        <w:tc>
          <w:tcPr>
            <w:tcW w:w="567" w:type="dxa"/>
          </w:tcPr>
          <w:p w:rsidR="004328F6" w:rsidRPr="008346E5" w:rsidRDefault="004328F6" w:rsidP="004328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13</w:t>
            </w:r>
          </w:p>
        </w:tc>
        <w:tc>
          <w:tcPr>
            <w:tcW w:w="3964" w:type="dxa"/>
          </w:tcPr>
          <w:p w:rsidR="004328F6" w:rsidRPr="008346E5" w:rsidRDefault="004328F6" w:rsidP="004328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Областное государственное бюджетное учреждение здравоохранения «Ленинская центральная районная больница»</w:t>
            </w:r>
          </w:p>
        </w:tc>
        <w:tc>
          <w:tcPr>
            <w:tcW w:w="1134" w:type="dxa"/>
          </w:tcPr>
          <w:p w:rsidR="004328F6" w:rsidRPr="008346E5" w:rsidRDefault="004328F6" w:rsidP="004328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2.1.1.2</w:t>
            </w:r>
          </w:p>
        </w:tc>
        <w:tc>
          <w:tcPr>
            <w:tcW w:w="1134" w:type="dxa"/>
          </w:tcPr>
          <w:p w:rsidR="004328F6" w:rsidRPr="008346E5" w:rsidRDefault="004328F6" w:rsidP="004328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50,0</w:t>
            </w:r>
          </w:p>
        </w:tc>
        <w:tc>
          <w:tcPr>
            <w:tcW w:w="1257" w:type="dxa"/>
          </w:tcPr>
          <w:p w:rsidR="004328F6" w:rsidRPr="008346E5" w:rsidRDefault="004328F6" w:rsidP="004328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Областной бюджет</w:t>
            </w:r>
          </w:p>
        </w:tc>
        <w:tc>
          <w:tcPr>
            <w:tcW w:w="1309" w:type="dxa"/>
          </w:tcPr>
          <w:p w:rsidR="004328F6" w:rsidRPr="008346E5" w:rsidRDefault="004328F6" w:rsidP="004328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2021</w:t>
            </w:r>
          </w:p>
        </w:tc>
      </w:tr>
      <w:tr w:rsidR="004456D8" w:rsidRPr="008346E5" w:rsidTr="00EF0270">
        <w:trPr>
          <w:trHeight w:val="392"/>
        </w:trPr>
        <w:tc>
          <w:tcPr>
            <w:tcW w:w="567" w:type="dxa"/>
            <w:vMerge w:val="restart"/>
          </w:tcPr>
          <w:p w:rsidR="004456D8" w:rsidRPr="008346E5" w:rsidRDefault="004456D8" w:rsidP="004328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14</w:t>
            </w:r>
          </w:p>
        </w:tc>
        <w:tc>
          <w:tcPr>
            <w:tcW w:w="3964" w:type="dxa"/>
            <w:vMerge w:val="restart"/>
          </w:tcPr>
          <w:p w:rsidR="004456D8" w:rsidRPr="008346E5" w:rsidRDefault="004456D8" w:rsidP="004328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Областное государственное бюджетное учреждение культуры «Биробиджанская областная универсальная научная библиотека им. Шолом-Алейхема»</w:t>
            </w:r>
          </w:p>
        </w:tc>
        <w:tc>
          <w:tcPr>
            <w:tcW w:w="1134" w:type="dxa"/>
            <w:vMerge w:val="restart"/>
          </w:tcPr>
          <w:p w:rsidR="004456D8" w:rsidRPr="008346E5" w:rsidRDefault="004456D8" w:rsidP="004328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2.1.1.4</w:t>
            </w:r>
            <w:r w:rsidR="00631BE4">
              <w:rPr>
                <w:rFonts w:ascii="Times New Roman" w:hAnsi="Times New Roman"/>
                <w:szCs w:val="20"/>
                <w:lang w:eastAsia="ru-RU"/>
              </w:rPr>
              <w:t>, 4.2</w:t>
            </w:r>
          </w:p>
        </w:tc>
        <w:tc>
          <w:tcPr>
            <w:tcW w:w="1134" w:type="dxa"/>
          </w:tcPr>
          <w:p w:rsidR="004456D8" w:rsidRPr="008346E5" w:rsidRDefault="004456D8" w:rsidP="004328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420,0</w:t>
            </w:r>
          </w:p>
        </w:tc>
        <w:tc>
          <w:tcPr>
            <w:tcW w:w="1257" w:type="dxa"/>
            <w:vMerge w:val="restart"/>
          </w:tcPr>
          <w:p w:rsidR="004456D8" w:rsidRPr="008346E5" w:rsidRDefault="004456D8" w:rsidP="004328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Областной бюджет</w:t>
            </w:r>
          </w:p>
          <w:p w:rsidR="004456D8" w:rsidRPr="008346E5" w:rsidRDefault="004456D8" w:rsidP="004328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</w:p>
        </w:tc>
        <w:tc>
          <w:tcPr>
            <w:tcW w:w="1309" w:type="dxa"/>
          </w:tcPr>
          <w:p w:rsidR="004456D8" w:rsidRPr="008346E5" w:rsidRDefault="004456D8" w:rsidP="004328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2021</w:t>
            </w:r>
          </w:p>
        </w:tc>
      </w:tr>
      <w:tr w:rsidR="004456D8" w:rsidRPr="008346E5" w:rsidTr="00EF0270">
        <w:trPr>
          <w:trHeight w:val="344"/>
        </w:trPr>
        <w:tc>
          <w:tcPr>
            <w:tcW w:w="567" w:type="dxa"/>
            <w:vMerge/>
          </w:tcPr>
          <w:p w:rsidR="004456D8" w:rsidRPr="008346E5" w:rsidRDefault="004456D8" w:rsidP="004328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</w:p>
        </w:tc>
        <w:tc>
          <w:tcPr>
            <w:tcW w:w="3964" w:type="dxa"/>
            <w:vMerge/>
          </w:tcPr>
          <w:p w:rsidR="004456D8" w:rsidRPr="008346E5" w:rsidRDefault="004456D8" w:rsidP="004328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4456D8" w:rsidRPr="008346E5" w:rsidRDefault="004456D8" w:rsidP="004328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4456D8" w:rsidRPr="008346E5" w:rsidRDefault="004456D8" w:rsidP="00631B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>
              <w:rPr>
                <w:rFonts w:ascii="Times New Roman" w:hAnsi="Times New Roman"/>
                <w:szCs w:val="20"/>
                <w:lang w:eastAsia="ru-RU"/>
              </w:rPr>
              <w:t>1</w:t>
            </w:r>
            <w:r w:rsidR="00631BE4">
              <w:rPr>
                <w:rFonts w:ascii="Times New Roman" w:hAnsi="Times New Roman"/>
                <w:szCs w:val="20"/>
                <w:lang w:eastAsia="ru-RU"/>
              </w:rPr>
              <w:t>1</w:t>
            </w:r>
            <w:r>
              <w:rPr>
                <w:rFonts w:ascii="Times New Roman" w:hAnsi="Times New Roman"/>
                <w:szCs w:val="20"/>
                <w:lang w:eastAsia="ru-RU"/>
              </w:rPr>
              <w:t>0,0</w:t>
            </w:r>
          </w:p>
        </w:tc>
        <w:tc>
          <w:tcPr>
            <w:tcW w:w="1257" w:type="dxa"/>
            <w:vMerge/>
          </w:tcPr>
          <w:p w:rsidR="004456D8" w:rsidRPr="008346E5" w:rsidRDefault="004456D8" w:rsidP="004328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</w:p>
        </w:tc>
        <w:tc>
          <w:tcPr>
            <w:tcW w:w="1309" w:type="dxa"/>
          </w:tcPr>
          <w:p w:rsidR="004456D8" w:rsidRPr="008346E5" w:rsidRDefault="004456D8" w:rsidP="004328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>
              <w:rPr>
                <w:rFonts w:ascii="Times New Roman" w:hAnsi="Times New Roman"/>
                <w:szCs w:val="20"/>
                <w:lang w:eastAsia="ru-RU"/>
              </w:rPr>
              <w:t>2022</w:t>
            </w:r>
          </w:p>
        </w:tc>
      </w:tr>
      <w:tr w:rsidR="004328F6" w:rsidRPr="008346E5" w:rsidTr="00EF0270">
        <w:trPr>
          <w:trHeight w:val="565"/>
        </w:trPr>
        <w:tc>
          <w:tcPr>
            <w:tcW w:w="567" w:type="dxa"/>
          </w:tcPr>
          <w:p w:rsidR="004328F6" w:rsidRPr="008346E5" w:rsidRDefault="004328F6" w:rsidP="004328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15</w:t>
            </w:r>
          </w:p>
        </w:tc>
        <w:tc>
          <w:tcPr>
            <w:tcW w:w="3964" w:type="dxa"/>
          </w:tcPr>
          <w:p w:rsidR="004328F6" w:rsidRPr="008346E5" w:rsidRDefault="004328F6" w:rsidP="004328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Областное государственное бюджетное учреждение «Биробиджанский психоневрологический интернат»</w:t>
            </w:r>
          </w:p>
        </w:tc>
        <w:tc>
          <w:tcPr>
            <w:tcW w:w="1134" w:type="dxa"/>
          </w:tcPr>
          <w:p w:rsidR="004328F6" w:rsidRPr="008346E5" w:rsidRDefault="004328F6" w:rsidP="004328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2.1.1.1</w:t>
            </w:r>
          </w:p>
        </w:tc>
        <w:tc>
          <w:tcPr>
            <w:tcW w:w="1134" w:type="dxa"/>
          </w:tcPr>
          <w:p w:rsidR="004328F6" w:rsidRPr="008346E5" w:rsidRDefault="004328F6" w:rsidP="004328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765,0</w:t>
            </w:r>
          </w:p>
        </w:tc>
        <w:tc>
          <w:tcPr>
            <w:tcW w:w="1257" w:type="dxa"/>
          </w:tcPr>
          <w:p w:rsidR="004328F6" w:rsidRPr="008346E5" w:rsidRDefault="004328F6" w:rsidP="004328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Областной бюджет</w:t>
            </w:r>
          </w:p>
          <w:p w:rsidR="004328F6" w:rsidRPr="008346E5" w:rsidRDefault="004328F6" w:rsidP="004328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</w:p>
        </w:tc>
        <w:tc>
          <w:tcPr>
            <w:tcW w:w="1309" w:type="dxa"/>
          </w:tcPr>
          <w:p w:rsidR="004328F6" w:rsidRPr="008346E5" w:rsidRDefault="004328F6" w:rsidP="004328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2021</w:t>
            </w:r>
          </w:p>
        </w:tc>
      </w:tr>
      <w:tr w:rsidR="004328F6" w:rsidRPr="008346E5" w:rsidTr="00EF0270">
        <w:trPr>
          <w:trHeight w:val="452"/>
        </w:trPr>
        <w:tc>
          <w:tcPr>
            <w:tcW w:w="567" w:type="dxa"/>
          </w:tcPr>
          <w:p w:rsidR="004328F6" w:rsidRPr="008346E5" w:rsidRDefault="004328F6" w:rsidP="004328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16</w:t>
            </w:r>
          </w:p>
        </w:tc>
        <w:tc>
          <w:tcPr>
            <w:tcW w:w="3964" w:type="dxa"/>
          </w:tcPr>
          <w:p w:rsidR="004328F6" w:rsidRPr="008346E5" w:rsidRDefault="004328F6" w:rsidP="004328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Областное государственное бюджетное учреждение культуры «Областной краеведческий музей»</w:t>
            </w:r>
          </w:p>
        </w:tc>
        <w:tc>
          <w:tcPr>
            <w:tcW w:w="1134" w:type="dxa"/>
          </w:tcPr>
          <w:p w:rsidR="004328F6" w:rsidRPr="008346E5" w:rsidRDefault="004328F6" w:rsidP="004328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2.1.1.4, 4.2</w:t>
            </w:r>
          </w:p>
        </w:tc>
        <w:tc>
          <w:tcPr>
            <w:tcW w:w="1134" w:type="dxa"/>
          </w:tcPr>
          <w:p w:rsidR="004328F6" w:rsidRPr="008346E5" w:rsidRDefault="004328F6" w:rsidP="004328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110,0</w:t>
            </w:r>
          </w:p>
        </w:tc>
        <w:tc>
          <w:tcPr>
            <w:tcW w:w="1257" w:type="dxa"/>
          </w:tcPr>
          <w:p w:rsidR="004328F6" w:rsidRPr="008346E5" w:rsidRDefault="004328F6" w:rsidP="004328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Областной бюджет</w:t>
            </w:r>
          </w:p>
        </w:tc>
        <w:tc>
          <w:tcPr>
            <w:tcW w:w="1309" w:type="dxa"/>
          </w:tcPr>
          <w:p w:rsidR="004328F6" w:rsidRPr="008346E5" w:rsidRDefault="004328F6" w:rsidP="004328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2021</w:t>
            </w:r>
          </w:p>
        </w:tc>
      </w:tr>
      <w:tr w:rsidR="004328F6" w:rsidRPr="008346E5" w:rsidTr="00EF0270">
        <w:trPr>
          <w:trHeight w:val="1174"/>
        </w:trPr>
        <w:tc>
          <w:tcPr>
            <w:tcW w:w="567" w:type="dxa"/>
          </w:tcPr>
          <w:p w:rsidR="004328F6" w:rsidRPr="008346E5" w:rsidRDefault="004328F6" w:rsidP="004328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17</w:t>
            </w:r>
          </w:p>
        </w:tc>
        <w:tc>
          <w:tcPr>
            <w:tcW w:w="3964" w:type="dxa"/>
          </w:tcPr>
          <w:p w:rsidR="004328F6" w:rsidRPr="008346E5" w:rsidRDefault="004328F6" w:rsidP="004328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346E5">
              <w:rPr>
                <w:rFonts w:ascii="Times New Roman" w:hAnsi="Times New Roman"/>
                <w:lang w:eastAsia="ru-RU"/>
              </w:rPr>
              <w:t xml:space="preserve">Областное государственное образовательное бюджетное учреждение </w:t>
            </w:r>
            <w:r w:rsidR="00192C5F">
              <w:rPr>
                <w:rFonts w:ascii="Times New Roman" w:hAnsi="Times New Roman"/>
                <w:lang w:eastAsia="ru-RU"/>
              </w:rPr>
              <w:t>д</w:t>
            </w:r>
            <w:r w:rsidRPr="008346E5">
              <w:rPr>
                <w:rFonts w:ascii="Times New Roman" w:hAnsi="Times New Roman"/>
                <w:lang w:eastAsia="ru-RU"/>
              </w:rPr>
              <w:t>ля детей-сирот и детей, оставшихся без попечения родителей, «Детский дом № 2»</w:t>
            </w:r>
          </w:p>
        </w:tc>
        <w:tc>
          <w:tcPr>
            <w:tcW w:w="1134" w:type="dxa"/>
          </w:tcPr>
          <w:p w:rsidR="004328F6" w:rsidRPr="008346E5" w:rsidRDefault="004328F6" w:rsidP="004328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2.1.1.1</w:t>
            </w:r>
          </w:p>
        </w:tc>
        <w:tc>
          <w:tcPr>
            <w:tcW w:w="1134" w:type="dxa"/>
          </w:tcPr>
          <w:p w:rsidR="004328F6" w:rsidRPr="008346E5" w:rsidRDefault="004328F6" w:rsidP="004328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130,0</w:t>
            </w:r>
          </w:p>
        </w:tc>
        <w:tc>
          <w:tcPr>
            <w:tcW w:w="1257" w:type="dxa"/>
          </w:tcPr>
          <w:p w:rsidR="004328F6" w:rsidRPr="008346E5" w:rsidRDefault="004328F6" w:rsidP="004328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Областной бюджет</w:t>
            </w:r>
          </w:p>
        </w:tc>
        <w:tc>
          <w:tcPr>
            <w:tcW w:w="1309" w:type="dxa"/>
          </w:tcPr>
          <w:p w:rsidR="004328F6" w:rsidRPr="008346E5" w:rsidRDefault="004328F6" w:rsidP="004328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2021</w:t>
            </w:r>
          </w:p>
        </w:tc>
      </w:tr>
      <w:tr w:rsidR="004456D8" w:rsidRPr="008346E5" w:rsidTr="00EF0270">
        <w:trPr>
          <w:trHeight w:val="416"/>
        </w:trPr>
        <w:tc>
          <w:tcPr>
            <w:tcW w:w="567" w:type="dxa"/>
            <w:vMerge w:val="restart"/>
          </w:tcPr>
          <w:p w:rsidR="004456D8" w:rsidRPr="008346E5" w:rsidRDefault="004456D8" w:rsidP="009F0A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18</w:t>
            </w:r>
          </w:p>
        </w:tc>
        <w:tc>
          <w:tcPr>
            <w:tcW w:w="3964" w:type="dxa"/>
            <w:vMerge w:val="restart"/>
          </w:tcPr>
          <w:p w:rsidR="004456D8" w:rsidRPr="008346E5" w:rsidRDefault="004456D8" w:rsidP="004328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346E5">
              <w:rPr>
                <w:rFonts w:ascii="Times New Roman" w:hAnsi="Times New Roman"/>
                <w:lang w:eastAsia="ru-RU"/>
              </w:rPr>
              <w:t>Областное госуда</w:t>
            </w:r>
            <w:r w:rsidR="00304FF4">
              <w:rPr>
                <w:rFonts w:ascii="Times New Roman" w:hAnsi="Times New Roman"/>
                <w:lang w:eastAsia="ru-RU"/>
              </w:rPr>
              <w:t xml:space="preserve">рственное бюджетное учреждение </w:t>
            </w:r>
            <w:r w:rsidRPr="008346E5">
              <w:rPr>
                <w:rFonts w:ascii="Times New Roman" w:hAnsi="Times New Roman"/>
                <w:lang w:eastAsia="ru-RU"/>
              </w:rPr>
              <w:t xml:space="preserve">«Спортивная школа олимпийского резерва Еврейской автономной области» </w:t>
            </w:r>
          </w:p>
        </w:tc>
        <w:tc>
          <w:tcPr>
            <w:tcW w:w="1134" w:type="dxa"/>
            <w:vMerge w:val="restart"/>
          </w:tcPr>
          <w:p w:rsidR="004456D8" w:rsidRPr="008346E5" w:rsidRDefault="004456D8" w:rsidP="004328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2.1.1.6,</w:t>
            </w:r>
          </w:p>
          <w:p w:rsidR="004456D8" w:rsidRPr="008346E5" w:rsidRDefault="004456D8" w:rsidP="004328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2.2.5</w:t>
            </w:r>
          </w:p>
        </w:tc>
        <w:tc>
          <w:tcPr>
            <w:tcW w:w="1134" w:type="dxa"/>
          </w:tcPr>
          <w:p w:rsidR="004456D8" w:rsidRPr="008346E5" w:rsidRDefault="004456D8" w:rsidP="004328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430,0</w:t>
            </w:r>
          </w:p>
        </w:tc>
        <w:tc>
          <w:tcPr>
            <w:tcW w:w="1257" w:type="dxa"/>
            <w:vMerge w:val="restart"/>
          </w:tcPr>
          <w:p w:rsidR="004456D8" w:rsidRPr="008346E5" w:rsidRDefault="004456D8" w:rsidP="004328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Областной бюджет</w:t>
            </w:r>
          </w:p>
        </w:tc>
        <w:tc>
          <w:tcPr>
            <w:tcW w:w="1309" w:type="dxa"/>
          </w:tcPr>
          <w:p w:rsidR="004456D8" w:rsidRPr="008346E5" w:rsidRDefault="004456D8" w:rsidP="004328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2021</w:t>
            </w:r>
          </w:p>
        </w:tc>
      </w:tr>
      <w:tr w:rsidR="004456D8" w:rsidRPr="008346E5" w:rsidTr="00304FF4">
        <w:trPr>
          <w:trHeight w:val="212"/>
        </w:trPr>
        <w:tc>
          <w:tcPr>
            <w:tcW w:w="567" w:type="dxa"/>
            <w:vMerge/>
          </w:tcPr>
          <w:p w:rsidR="004456D8" w:rsidRPr="008346E5" w:rsidRDefault="004456D8" w:rsidP="009F0A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</w:p>
        </w:tc>
        <w:tc>
          <w:tcPr>
            <w:tcW w:w="3964" w:type="dxa"/>
            <w:vMerge/>
          </w:tcPr>
          <w:p w:rsidR="004456D8" w:rsidRPr="008346E5" w:rsidRDefault="004456D8" w:rsidP="004328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vMerge/>
          </w:tcPr>
          <w:p w:rsidR="004456D8" w:rsidRPr="008346E5" w:rsidRDefault="004456D8" w:rsidP="004328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4456D8" w:rsidRPr="008346E5" w:rsidRDefault="004456D8" w:rsidP="004328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>
              <w:rPr>
                <w:rFonts w:ascii="Times New Roman" w:hAnsi="Times New Roman"/>
                <w:szCs w:val="20"/>
                <w:lang w:eastAsia="ru-RU"/>
              </w:rPr>
              <w:t>100,0</w:t>
            </w:r>
          </w:p>
        </w:tc>
        <w:tc>
          <w:tcPr>
            <w:tcW w:w="1257" w:type="dxa"/>
            <w:vMerge/>
          </w:tcPr>
          <w:p w:rsidR="004456D8" w:rsidRPr="008346E5" w:rsidRDefault="004456D8" w:rsidP="004328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</w:p>
        </w:tc>
        <w:tc>
          <w:tcPr>
            <w:tcW w:w="1309" w:type="dxa"/>
          </w:tcPr>
          <w:p w:rsidR="004456D8" w:rsidRPr="008346E5" w:rsidRDefault="004456D8" w:rsidP="004328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>
              <w:rPr>
                <w:rFonts w:ascii="Times New Roman" w:hAnsi="Times New Roman"/>
                <w:szCs w:val="20"/>
                <w:lang w:eastAsia="ru-RU"/>
              </w:rPr>
              <w:t>2022</w:t>
            </w:r>
          </w:p>
        </w:tc>
      </w:tr>
      <w:tr w:rsidR="00502324" w:rsidRPr="008346E5" w:rsidTr="00EF0270">
        <w:trPr>
          <w:trHeight w:val="223"/>
        </w:trPr>
        <w:tc>
          <w:tcPr>
            <w:tcW w:w="567" w:type="dxa"/>
          </w:tcPr>
          <w:p w:rsidR="00502324" w:rsidRPr="008346E5" w:rsidRDefault="009F0A3C" w:rsidP="005023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19</w:t>
            </w:r>
          </w:p>
        </w:tc>
        <w:tc>
          <w:tcPr>
            <w:tcW w:w="3964" w:type="dxa"/>
          </w:tcPr>
          <w:p w:rsidR="00502324" w:rsidRPr="008346E5" w:rsidRDefault="00502324" w:rsidP="009677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Областное государственное бюджетное учреждение здравоохранения «</w:t>
            </w:r>
            <w:r w:rsidR="00967769" w:rsidRPr="008346E5">
              <w:rPr>
                <w:rFonts w:ascii="Times New Roman" w:hAnsi="Times New Roman"/>
                <w:szCs w:val="20"/>
                <w:lang w:eastAsia="ru-RU"/>
              </w:rPr>
              <w:t>Октябрьская</w:t>
            </w:r>
            <w:r w:rsidRPr="008346E5">
              <w:rPr>
                <w:rFonts w:ascii="Times New Roman" w:hAnsi="Times New Roman"/>
                <w:szCs w:val="20"/>
                <w:lang w:eastAsia="ru-RU"/>
              </w:rPr>
              <w:t xml:space="preserve"> центральная районная больница»</w:t>
            </w:r>
          </w:p>
        </w:tc>
        <w:tc>
          <w:tcPr>
            <w:tcW w:w="1134" w:type="dxa"/>
          </w:tcPr>
          <w:p w:rsidR="00502324" w:rsidRPr="008346E5" w:rsidRDefault="00760549" w:rsidP="007605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>
              <w:rPr>
                <w:rFonts w:ascii="Times New Roman" w:hAnsi="Times New Roman"/>
                <w:szCs w:val="20"/>
                <w:lang w:eastAsia="ru-RU"/>
              </w:rPr>
              <w:t>2.1.1.2</w:t>
            </w:r>
          </w:p>
        </w:tc>
        <w:tc>
          <w:tcPr>
            <w:tcW w:w="1134" w:type="dxa"/>
          </w:tcPr>
          <w:p w:rsidR="00502324" w:rsidRPr="008346E5" w:rsidRDefault="00502324" w:rsidP="007605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10</w:t>
            </w:r>
            <w:r w:rsidR="00760549">
              <w:rPr>
                <w:rFonts w:ascii="Times New Roman" w:hAnsi="Times New Roman"/>
                <w:szCs w:val="20"/>
                <w:lang w:eastAsia="ru-RU"/>
              </w:rPr>
              <w:t>0</w:t>
            </w:r>
            <w:r w:rsidRPr="008346E5">
              <w:rPr>
                <w:rFonts w:ascii="Times New Roman" w:hAnsi="Times New Roman"/>
                <w:szCs w:val="20"/>
                <w:lang w:eastAsia="ru-RU"/>
              </w:rPr>
              <w:t>0,0</w:t>
            </w:r>
          </w:p>
        </w:tc>
        <w:tc>
          <w:tcPr>
            <w:tcW w:w="1257" w:type="dxa"/>
          </w:tcPr>
          <w:p w:rsidR="00502324" w:rsidRPr="008346E5" w:rsidRDefault="00502324" w:rsidP="005023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Областной бюджет</w:t>
            </w:r>
          </w:p>
        </w:tc>
        <w:tc>
          <w:tcPr>
            <w:tcW w:w="1309" w:type="dxa"/>
          </w:tcPr>
          <w:p w:rsidR="00502324" w:rsidRPr="008346E5" w:rsidRDefault="00502324" w:rsidP="005023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2022</w:t>
            </w:r>
          </w:p>
        </w:tc>
      </w:tr>
      <w:tr w:rsidR="004456D8" w:rsidRPr="008346E5" w:rsidTr="00FB6B47">
        <w:trPr>
          <w:trHeight w:val="989"/>
        </w:trPr>
        <w:tc>
          <w:tcPr>
            <w:tcW w:w="567" w:type="dxa"/>
          </w:tcPr>
          <w:p w:rsidR="004456D8" w:rsidRPr="008346E5" w:rsidRDefault="004456D8" w:rsidP="004456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>
              <w:rPr>
                <w:rFonts w:ascii="Times New Roman" w:hAnsi="Times New Roman"/>
                <w:szCs w:val="20"/>
                <w:lang w:eastAsia="ru-RU"/>
              </w:rPr>
              <w:t>20</w:t>
            </w:r>
          </w:p>
        </w:tc>
        <w:tc>
          <w:tcPr>
            <w:tcW w:w="3964" w:type="dxa"/>
            <w:tcBorders>
              <w:bottom w:val="single" w:sz="4" w:space="0" w:color="auto"/>
            </w:tcBorders>
          </w:tcPr>
          <w:p w:rsidR="004456D8" w:rsidRPr="008346E5" w:rsidRDefault="004456D8" w:rsidP="004456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Областное государственное бюджетное учреждение «</w:t>
            </w:r>
            <w:proofErr w:type="spellStart"/>
            <w:r>
              <w:rPr>
                <w:rFonts w:ascii="Times New Roman" w:hAnsi="Times New Roman"/>
                <w:szCs w:val="20"/>
                <w:lang w:eastAsia="ru-RU"/>
              </w:rPr>
              <w:t>Бирофельдский</w:t>
            </w:r>
            <w:proofErr w:type="spellEnd"/>
            <w:r w:rsidRPr="008346E5">
              <w:rPr>
                <w:rFonts w:ascii="Times New Roman" w:hAnsi="Times New Roman"/>
                <w:szCs w:val="20"/>
                <w:lang w:eastAsia="ru-RU"/>
              </w:rPr>
              <w:t xml:space="preserve"> дом-интернат для престарелых и инвалидов»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456D8" w:rsidRPr="008346E5" w:rsidRDefault="004456D8" w:rsidP="004456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 xml:space="preserve">2.1.1.1,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456D8" w:rsidRPr="008346E5" w:rsidRDefault="004456D8" w:rsidP="004456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>
              <w:rPr>
                <w:rFonts w:ascii="Times New Roman" w:hAnsi="Times New Roman"/>
                <w:szCs w:val="20"/>
                <w:lang w:eastAsia="ru-RU"/>
              </w:rPr>
              <w:t>87,6</w:t>
            </w:r>
          </w:p>
        </w:tc>
        <w:tc>
          <w:tcPr>
            <w:tcW w:w="1257" w:type="dxa"/>
          </w:tcPr>
          <w:p w:rsidR="004456D8" w:rsidRPr="008346E5" w:rsidRDefault="004456D8" w:rsidP="004456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Областной бюджет</w:t>
            </w:r>
          </w:p>
        </w:tc>
        <w:tc>
          <w:tcPr>
            <w:tcW w:w="1309" w:type="dxa"/>
            <w:tcBorders>
              <w:bottom w:val="single" w:sz="4" w:space="0" w:color="auto"/>
            </w:tcBorders>
          </w:tcPr>
          <w:p w:rsidR="004456D8" w:rsidRPr="008346E5" w:rsidRDefault="004456D8" w:rsidP="004456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202</w:t>
            </w:r>
            <w:r>
              <w:rPr>
                <w:rFonts w:ascii="Times New Roman" w:hAnsi="Times New Roman"/>
                <w:szCs w:val="20"/>
                <w:lang w:eastAsia="ru-RU"/>
              </w:rPr>
              <w:t>2</w:t>
            </w:r>
            <w:r w:rsidR="000953DC">
              <w:rPr>
                <w:rFonts w:ascii="Times New Roman" w:hAnsi="Times New Roman"/>
                <w:szCs w:val="20"/>
                <w:lang w:eastAsia="ru-RU"/>
              </w:rPr>
              <w:t>»</w:t>
            </w:r>
          </w:p>
        </w:tc>
      </w:tr>
    </w:tbl>
    <w:p w:rsidR="000A609D" w:rsidRPr="000A609D" w:rsidRDefault="000A609D" w:rsidP="000A609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Calibri"/>
          <w:sz w:val="28"/>
          <w:szCs w:val="28"/>
          <w:lang w:eastAsia="ru-RU"/>
        </w:rPr>
      </w:pPr>
      <w:r w:rsidRPr="000A609D">
        <w:rPr>
          <w:rFonts w:ascii="Times New Roman" w:hAnsi="Times New Roman"/>
          <w:sz w:val="28"/>
          <w:szCs w:val="28"/>
          <w:lang w:eastAsia="ru-RU"/>
        </w:rPr>
        <w:lastRenderedPageBreak/>
        <w:t>1.</w:t>
      </w:r>
      <w:r w:rsidR="00DA44E9">
        <w:rPr>
          <w:rFonts w:ascii="Times New Roman" w:hAnsi="Times New Roman"/>
          <w:sz w:val="28"/>
          <w:szCs w:val="28"/>
          <w:lang w:eastAsia="ru-RU"/>
        </w:rPr>
        <w:t>4</w:t>
      </w:r>
      <w:r w:rsidRPr="000A609D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0A609D">
        <w:rPr>
          <w:rFonts w:ascii="Times New Roman" w:hAnsi="Times New Roman" w:cs="Calibri"/>
          <w:sz w:val="28"/>
          <w:szCs w:val="28"/>
          <w:lang w:eastAsia="ru-RU"/>
        </w:rPr>
        <w:t>Приложение № 7 изложить в следующей редакции:</w:t>
      </w:r>
    </w:p>
    <w:p w:rsidR="00760549" w:rsidRDefault="00760549" w:rsidP="000953DC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0A609D" w:rsidRPr="000A609D" w:rsidRDefault="000A609D" w:rsidP="000A609D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0A609D">
        <w:rPr>
          <w:rFonts w:ascii="Times New Roman" w:hAnsi="Times New Roman"/>
          <w:sz w:val="28"/>
          <w:szCs w:val="28"/>
          <w:lang w:eastAsia="ru-RU"/>
        </w:rPr>
        <w:t>«Приложение № 7</w:t>
      </w:r>
    </w:p>
    <w:p w:rsidR="000A609D" w:rsidRPr="000A609D" w:rsidRDefault="000A609D" w:rsidP="000A609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0A609D">
        <w:rPr>
          <w:rFonts w:ascii="Times New Roman" w:hAnsi="Times New Roman"/>
          <w:sz w:val="28"/>
          <w:szCs w:val="28"/>
          <w:lang w:eastAsia="ru-RU"/>
        </w:rPr>
        <w:t>к государственной программе Еврейской</w:t>
      </w:r>
    </w:p>
    <w:p w:rsidR="000A609D" w:rsidRPr="000A609D" w:rsidRDefault="000A609D" w:rsidP="000A609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0A609D">
        <w:rPr>
          <w:rFonts w:ascii="Times New Roman" w:hAnsi="Times New Roman"/>
          <w:sz w:val="28"/>
          <w:szCs w:val="28"/>
          <w:lang w:eastAsia="ru-RU"/>
        </w:rPr>
        <w:t>автономной области «Доступная среда</w:t>
      </w:r>
    </w:p>
    <w:p w:rsidR="000A609D" w:rsidRPr="000A609D" w:rsidRDefault="000A609D" w:rsidP="000A609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0A609D">
        <w:rPr>
          <w:rFonts w:ascii="Times New Roman" w:hAnsi="Times New Roman"/>
          <w:sz w:val="28"/>
          <w:szCs w:val="28"/>
          <w:lang w:eastAsia="ru-RU"/>
        </w:rPr>
        <w:t>в Еврейской автономной области»</w:t>
      </w:r>
    </w:p>
    <w:p w:rsidR="000A609D" w:rsidRPr="000A609D" w:rsidRDefault="000A609D" w:rsidP="000A609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0A609D">
        <w:rPr>
          <w:rFonts w:ascii="Times New Roman" w:hAnsi="Times New Roman"/>
          <w:sz w:val="28"/>
          <w:szCs w:val="28"/>
          <w:lang w:eastAsia="ru-RU"/>
        </w:rPr>
        <w:t>на 2021 - 2027 годы</w:t>
      </w:r>
    </w:p>
    <w:p w:rsidR="000A609D" w:rsidRPr="000A609D" w:rsidRDefault="000A609D" w:rsidP="000A609D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hAnsi="Times New Roman"/>
          <w:b/>
          <w:szCs w:val="20"/>
          <w:lang w:eastAsia="ru-RU"/>
        </w:rPr>
      </w:pPr>
      <w:r w:rsidRPr="000A609D">
        <w:rPr>
          <w:rFonts w:ascii="Times New Roman" w:hAnsi="Times New Roman"/>
          <w:b/>
          <w:szCs w:val="20"/>
          <w:lang w:eastAsia="ru-RU"/>
        </w:rPr>
        <w:t>Распределение</w:t>
      </w:r>
    </w:p>
    <w:p w:rsidR="000A609D" w:rsidRPr="000A609D" w:rsidRDefault="000A609D" w:rsidP="000A609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Cs w:val="20"/>
          <w:lang w:eastAsia="ru-RU"/>
        </w:rPr>
      </w:pPr>
      <w:r w:rsidRPr="000A609D">
        <w:rPr>
          <w:rFonts w:ascii="Times New Roman" w:hAnsi="Times New Roman"/>
          <w:b/>
          <w:szCs w:val="20"/>
          <w:lang w:eastAsia="ru-RU"/>
        </w:rPr>
        <w:t>финансирования по приоритетным сферам</w:t>
      </w:r>
    </w:p>
    <w:p w:rsidR="000A609D" w:rsidRPr="000A609D" w:rsidRDefault="000A609D" w:rsidP="000A609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Cs w:val="20"/>
          <w:lang w:eastAsia="ru-RU"/>
        </w:rPr>
      </w:pPr>
      <w:r w:rsidRPr="000A609D">
        <w:rPr>
          <w:rFonts w:ascii="Times New Roman" w:hAnsi="Times New Roman"/>
          <w:b/>
          <w:szCs w:val="20"/>
          <w:lang w:eastAsia="ru-RU"/>
        </w:rPr>
        <w:t>жизнедеятельности на 202</w:t>
      </w:r>
      <w:r w:rsidR="005C15C0">
        <w:rPr>
          <w:rFonts w:ascii="Times New Roman" w:hAnsi="Times New Roman"/>
          <w:b/>
          <w:szCs w:val="20"/>
          <w:lang w:eastAsia="ru-RU"/>
        </w:rPr>
        <w:t>2</w:t>
      </w:r>
      <w:r w:rsidRPr="000A609D">
        <w:rPr>
          <w:rFonts w:ascii="Times New Roman" w:hAnsi="Times New Roman"/>
          <w:b/>
          <w:szCs w:val="20"/>
          <w:lang w:eastAsia="ru-RU"/>
        </w:rPr>
        <w:t xml:space="preserve"> год</w:t>
      </w:r>
    </w:p>
    <w:p w:rsidR="000A609D" w:rsidRPr="000A609D" w:rsidRDefault="000A609D" w:rsidP="000A609D">
      <w:pPr>
        <w:widowControl w:val="0"/>
        <w:autoSpaceDE w:val="0"/>
        <w:autoSpaceDN w:val="0"/>
        <w:spacing w:before="120" w:after="0" w:line="240" w:lineRule="auto"/>
        <w:jc w:val="right"/>
        <w:rPr>
          <w:rFonts w:ascii="Times New Roman" w:hAnsi="Times New Roman"/>
          <w:szCs w:val="20"/>
          <w:lang w:eastAsia="ru-RU"/>
        </w:rPr>
      </w:pPr>
    </w:p>
    <w:p w:rsidR="005C15C0" w:rsidRPr="008346E5" w:rsidRDefault="005C15C0" w:rsidP="005C15C0">
      <w:pPr>
        <w:widowControl w:val="0"/>
        <w:autoSpaceDE w:val="0"/>
        <w:autoSpaceDN w:val="0"/>
        <w:spacing w:before="120" w:after="0" w:line="240" w:lineRule="auto"/>
        <w:ind w:firstLine="540"/>
        <w:jc w:val="both"/>
        <w:rPr>
          <w:rFonts w:ascii="Times New Roman" w:hAnsi="Times New Roman"/>
          <w:szCs w:val="20"/>
          <w:lang w:eastAsia="ru-RU"/>
        </w:rPr>
      </w:pPr>
      <w:r w:rsidRPr="008346E5">
        <w:rPr>
          <w:rFonts w:ascii="Times New Roman" w:hAnsi="Times New Roman"/>
          <w:szCs w:val="20"/>
          <w:lang w:eastAsia="ru-RU"/>
        </w:rPr>
        <w:t>Общий объем финансирования в 2022 году Программы – 1 722,6 тыс. руб., из них:</w:t>
      </w:r>
    </w:p>
    <w:p w:rsidR="005C15C0" w:rsidRPr="008346E5" w:rsidRDefault="005C15C0" w:rsidP="005C15C0">
      <w:pPr>
        <w:widowControl w:val="0"/>
        <w:autoSpaceDE w:val="0"/>
        <w:autoSpaceDN w:val="0"/>
        <w:spacing w:before="120" w:after="0" w:line="240" w:lineRule="auto"/>
        <w:ind w:firstLine="540"/>
        <w:jc w:val="both"/>
        <w:rPr>
          <w:rFonts w:ascii="Times New Roman" w:hAnsi="Times New Roman"/>
          <w:szCs w:val="20"/>
          <w:lang w:eastAsia="ru-RU"/>
        </w:rPr>
      </w:pPr>
      <w:r w:rsidRPr="008346E5">
        <w:rPr>
          <w:rFonts w:ascii="Times New Roman" w:hAnsi="Times New Roman"/>
          <w:szCs w:val="20"/>
          <w:lang w:eastAsia="ru-RU"/>
        </w:rPr>
        <w:t>1) областной бюджет – 1 722,6 тыс. руб.</w:t>
      </w:r>
    </w:p>
    <w:p w:rsidR="005C15C0" w:rsidRPr="008346E5" w:rsidRDefault="005C15C0" w:rsidP="005C15C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Cs w:val="20"/>
          <w:lang w:eastAsia="ru-RU"/>
        </w:rPr>
      </w:pPr>
    </w:p>
    <w:tbl>
      <w:tblPr>
        <w:tblW w:w="9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1876"/>
        <w:gridCol w:w="1129"/>
        <w:gridCol w:w="1077"/>
        <w:gridCol w:w="904"/>
        <w:gridCol w:w="1384"/>
        <w:gridCol w:w="1069"/>
        <w:gridCol w:w="1579"/>
      </w:tblGrid>
      <w:tr w:rsidR="005C15C0" w:rsidRPr="008346E5" w:rsidTr="00BF1D66">
        <w:tc>
          <w:tcPr>
            <w:tcW w:w="454" w:type="dxa"/>
            <w:vMerge w:val="restart"/>
          </w:tcPr>
          <w:p w:rsidR="005C15C0" w:rsidRPr="008346E5" w:rsidRDefault="005C15C0" w:rsidP="00BF1D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№ п/п</w:t>
            </w:r>
          </w:p>
        </w:tc>
        <w:tc>
          <w:tcPr>
            <w:tcW w:w="1876" w:type="dxa"/>
            <w:vMerge w:val="restart"/>
          </w:tcPr>
          <w:p w:rsidR="005C15C0" w:rsidRPr="008346E5" w:rsidRDefault="005C15C0" w:rsidP="00BF1D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Наименование сферы жизнедеятельности</w:t>
            </w:r>
          </w:p>
        </w:tc>
        <w:tc>
          <w:tcPr>
            <w:tcW w:w="3110" w:type="dxa"/>
            <w:gridSpan w:val="3"/>
          </w:tcPr>
          <w:p w:rsidR="005C15C0" w:rsidRPr="008346E5" w:rsidRDefault="005C15C0" w:rsidP="00BF1D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Объем финансирования Программы, тыс. руб.</w:t>
            </w:r>
          </w:p>
        </w:tc>
        <w:tc>
          <w:tcPr>
            <w:tcW w:w="1384" w:type="dxa"/>
            <w:vMerge w:val="restart"/>
          </w:tcPr>
          <w:p w:rsidR="005C15C0" w:rsidRPr="008346E5" w:rsidRDefault="005C15C0" w:rsidP="00BF1D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Всего по сфере с учетом всех источников, тыс. руб.</w:t>
            </w:r>
          </w:p>
        </w:tc>
        <w:tc>
          <w:tcPr>
            <w:tcW w:w="1069" w:type="dxa"/>
            <w:vMerge w:val="restart"/>
          </w:tcPr>
          <w:p w:rsidR="005C15C0" w:rsidRPr="008346E5" w:rsidRDefault="005C15C0" w:rsidP="00BF1D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Процент, %</w:t>
            </w:r>
          </w:p>
        </w:tc>
        <w:tc>
          <w:tcPr>
            <w:tcW w:w="1579" w:type="dxa"/>
            <w:vMerge w:val="restart"/>
          </w:tcPr>
          <w:p w:rsidR="005C15C0" w:rsidRPr="008346E5" w:rsidRDefault="005C15C0" w:rsidP="00BF1D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Примечания</w:t>
            </w:r>
          </w:p>
        </w:tc>
      </w:tr>
      <w:tr w:rsidR="005C15C0" w:rsidRPr="008346E5" w:rsidTr="00BF1D66">
        <w:tc>
          <w:tcPr>
            <w:tcW w:w="454" w:type="dxa"/>
            <w:vMerge/>
          </w:tcPr>
          <w:p w:rsidR="005C15C0" w:rsidRPr="008346E5" w:rsidRDefault="005C15C0" w:rsidP="00BF1D66">
            <w:pPr>
              <w:rPr>
                <w:rFonts w:ascii="Times New Roman" w:hAnsi="Times New Roman"/>
              </w:rPr>
            </w:pPr>
          </w:p>
        </w:tc>
        <w:tc>
          <w:tcPr>
            <w:tcW w:w="1876" w:type="dxa"/>
            <w:vMerge/>
          </w:tcPr>
          <w:p w:rsidR="005C15C0" w:rsidRPr="008346E5" w:rsidRDefault="005C15C0" w:rsidP="00BF1D66">
            <w:pPr>
              <w:rPr>
                <w:rFonts w:ascii="Times New Roman" w:hAnsi="Times New Roman"/>
              </w:rPr>
            </w:pPr>
          </w:p>
        </w:tc>
        <w:tc>
          <w:tcPr>
            <w:tcW w:w="1129" w:type="dxa"/>
          </w:tcPr>
          <w:p w:rsidR="005C15C0" w:rsidRPr="008346E5" w:rsidRDefault="005C15C0" w:rsidP="00BF1D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Из областного бюджета</w:t>
            </w:r>
          </w:p>
        </w:tc>
        <w:tc>
          <w:tcPr>
            <w:tcW w:w="1077" w:type="dxa"/>
          </w:tcPr>
          <w:p w:rsidR="005C15C0" w:rsidRPr="008346E5" w:rsidRDefault="005C15C0" w:rsidP="00BF1D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Из федерального бюджета</w:t>
            </w:r>
          </w:p>
        </w:tc>
        <w:tc>
          <w:tcPr>
            <w:tcW w:w="904" w:type="dxa"/>
          </w:tcPr>
          <w:p w:rsidR="005C15C0" w:rsidRPr="008346E5" w:rsidRDefault="005C15C0" w:rsidP="00BF1D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Всего, тыс. руб.</w:t>
            </w:r>
          </w:p>
        </w:tc>
        <w:tc>
          <w:tcPr>
            <w:tcW w:w="1384" w:type="dxa"/>
            <w:vMerge/>
          </w:tcPr>
          <w:p w:rsidR="005C15C0" w:rsidRPr="008346E5" w:rsidRDefault="005C15C0" w:rsidP="00BF1D66">
            <w:pPr>
              <w:rPr>
                <w:rFonts w:ascii="Times New Roman" w:hAnsi="Times New Roman"/>
              </w:rPr>
            </w:pPr>
          </w:p>
        </w:tc>
        <w:tc>
          <w:tcPr>
            <w:tcW w:w="1069" w:type="dxa"/>
            <w:vMerge/>
          </w:tcPr>
          <w:p w:rsidR="005C15C0" w:rsidRPr="008346E5" w:rsidRDefault="005C15C0" w:rsidP="00BF1D66">
            <w:pPr>
              <w:rPr>
                <w:rFonts w:ascii="Times New Roman" w:hAnsi="Times New Roman"/>
              </w:rPr>
            </w:pPr>
          </w:p>
        </w:tc>
        <w:tc>
          <w:tcPr>
            <w:tcW w:w="1579" w:type="dxa"/>
            <w:vMerge/>
          </w:tcPr>
          <w:p w:rsidR="005C15C0" w:rsidRPr="008346E5" w:rsidRDefault="005C15C0" w:rsidP="00BF1D66">
            <w:pPr>
              <w:rPr>
                <w:rFonts w:ascii="Times New Roman" w:hAnsi="Times New Roman"/>
              </w:rPr>
            </w:pPr>
          </w:p>
        </w:tc>
      </w:tr>
      <w:tr w:rsidR="005C15C0" w:rsidRPr="008346E5" w:rsidTr="00BF1D66">
        <w:tc>
          <w:tcPr>
            <w:tcW w:w="454" w:type="dxa"/>
          </w:tcPr>
          <w:p w:rsidR="005C15C0" w:rsidRPr="008346E5" w:rsidRDefault="005C15C0" w:rsidP="00BF1D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1</w:t>
            </w:r>
          </w:p>
        </w:tc>
        <w:tc>
          <w:tcPr>
            <w:tcW w:w="1876" w:type="dxa"/>
          </w:tcPr>
          <w:p w:rsidR="005C15C0" w:rsidRPr="008346E5" w:rsidRDefault="005C15C0" w:rsidP="00BF1D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2</w:t>
            </w:r>
          </w:p>
        </w:tc>
        <w:tc>
          <w:tcPr>
            <w:tcW w:w="1129" w:type="dxa"/>
          </w:tcPr>
          <w:p w:rsidR="005C15C0" w:rsidRPr="008346E5" w:rsidRDefault="005C15C0" w:rsidP="00BF1D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3</w:t>
            </w:r>
          </w:p>
        </w:tc>
        <w:tc>
          <w:tcPr>
            <w:tcW w:w="1077" w:type="dxa"/>
          </w:tcPr>
          <w:p w:rsidR="005C15C0" w:rsidRPr="008346E5" w:rsidRDefault="005C15C0" w:rsidP="00BF1D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4</w:t>
            </w:r>
          </w:p>
        </w:tc>
        <w:tc>
          <w:tcPr>
            <w:tcW w:w="904" w:type="dxa"/>
          </w:tcPr>
          <w:p w:rsidR="005C15C0" w:rsidRPr="008346E5" w:rsidRDefault="005C15C0" w:rsidP="00BF1D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5</w:t>
            </w:r>
          </w:p>
        </w:tc>
        <w:tc>
          <w:tcPr>
            <w:tcW w:w="1384" w:type="dxa"/>
          </w:tcPr>
          <w:p w:rsidR="005C15C0" w:rsidRPr="008346E5" w:rsidRDefault="005C15C0" w:rsidP="00BF1D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8</w:t>
            </w:r>
          </w:p>
        </w:tc>
        <w:tc>
          <w:tcPr>
            <w:tcW w:w="1069" w:type="dxa"/>
          </w:tcPr>
          <w:p w:rsidR="005C15C0" w:rsidRPr="008346E5" w:rsidRDefault="005C15C0" w:rsidP="00BF1D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9</w:t>
            </w:r>
          </w:p>
        </w:tc>
        <w:tc>
          <w:tcPr>
            <w:tcW w:w="1579" w:type="dxa"/>
          </w:tcPr>
          <w:p w:rsidR="005C15C0" w:rsidRPr="008346E5" w:rsidRDefault="005C15C0" w:rsidP="00BF1D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10</w:t>
            </w:r>
          </w:p>
        </w:tc>
      </w:tr>
      <w:tr w:rsidR="005C15C0" w:rsidRPr="008346E5" w:rsidTr="00BF1D66">
        <w:tc>
          <w:tcPr>
            <w:tcW w:w="454" w:type="dxa"/>
          </w:tcPr>
          <w:p w:rsidR="005C15C0" w:rsidRPr="008346E5" w:rsidRDefault="005C15C0" w:rsidP="00BF1D6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</w:p>
        </w:tc>
        <w:tc>
          <w:tcPr>
            <w:tcW w:w="1876" w:type="dxa"/>
          </w:tcPr>
          <w:p w:rsidR="005C15C0" w:rsidRPr="008346E5" w:rsidRDefault="005C15C0" w:rsidP="00BF1D6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Итого</w:t>
            </w:r>
          </w:p>
        </w:tc>
        <w:tc>
          <w:tcPr>
            <w:tcW w:w="1129" w:type="dxa"/>
          </w:tcPr>
          <w:p w:rsidR="005C15C0" w:rsidRPr="008346E5" w:rsidRDefault="005C15C0" w:rsidP="00BF1D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1722,6</w:t>
            </w:r>
          </w:p>
        </w:tc>
        <w:tc>
          <w:tcPr>
            <w:tcW w:w="1077" w:type="dxa"/>
          </w:tcPr>
          <w:p w:rsidR="005C15C0" w:rsidRPr="008346E5" w:rsidRDefault="005C15C0" w:rsidP="00BF1D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-</w:t>
            </w:r>
          </w:p>
        </w:tc>
        <w:tc>
          <w:tcPr>
            <w:tcW w:w="904" w:type="dxa"/>
          </w:tcPr>
          <w:p w:rsidR="005C15C0" w:rsidRPr="008346E5" w:rsidRDefault="005C15C0" w:rsidP="00BF1D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1722,6</w:t>
            </w:r>
          </w:p>
        </w:tc>
        <w:tc>
          <w:tcPr>
            <w:tcW w:w="1384" w:type="dxa"/>
          </w:tcPr>
          <w:p w:rsidR="005C15C0" w:rsidRPr="008346E5" w:rsidRDefault="005C15C0" w:rsidP="00BF1D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1722,6</w:t>
            </w:r>
          </w:p>
        </w:tc>
        <w:tc>
          <w:tcPr>
            <w:tcW w:w="1069" w:type="dxa"/>
          </w:tcPr>
          <w:p w:rsidR="005C15C0" w:rsidRPr="008346E5" w:rsidRDefault="005C15C0" w:rsidP="00BF1D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100%</w:t>
            </w:r>
          </w:p>
        </w:tc>
        <w:tc>
          <w:tcPr>
            <w:tcW w:w="1579" w:type="dxa"/>
          </w:tcPr>
          <w:p w:rsidR="005C15C0" w:rsidRPr="008346E5" w:rsidRDefault="005C15C0" w:rsidP="00BF1D6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Госпрограмма «Доступная среда»</w:t>
            </w:r>
          </w:p>
        </w:tc>
      </w:tr>
      <w:tr w:rsidR="005C15C0" w:rsidRPr="008346E5" w:rsidTr="00BF1D66">
        <w:tc>
          <w:tcPr>
            <w:tcW w:w="454" w:type="dxa"/>
          </w:tcPr>
          <w:p w:rsidR="005C15C0" w:rsidRPr="008346E5" w:rsidRDefault="005C15C0" w:rsidP="00BF1D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1</w:t>
            </w:r>
          </w:p>
        </w:tc>
        <w:tc>
          <w:tcPr>
            <w:tcW w:w="1876" w:type="dxa"/>
          </w:tcPr>
          <w:p w:rsidR="005C15C0" w:rsidRPr="008346E5" w:rsidRDefault="005C15C0" w:rsidP="00BF1D6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Социальная защита</w:t>
            </w:r>
          </w:p>
        </w:tc>
        <w:tc>
          <w:tcPr>
            <w:tcW w:w="1129" w:type="dxa"/>
          </w:tcPr>
          <w:p w:rsidR="005C15C0" w:rsidRPr="008346E5" w:rsidRDefault="005E21C7" w:rsidP="00BF1D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>
              <w:rPr>
                <w:rFonts w:ascii="Times New Roman" w:hAnsi="Times New Roman"/>
                <w:szCs w:val="20"/>
                <w:lang w:eastAsia="ru-RU"/>
              </w:rPr>
              <w:t>187,6</w:t>
            </w:r>
          </w:p>
        </w:tc>
        <w:tc>
          <w:tcPr>
            <w:tcW w:w="1077" w:type="dxa"/>
          </w:tcPr>
          <w:p w:rsidR="005C15C0" w:rsidRPr="008346E5" w:rsidRDefault="005C15C0" w:rsidP="00BF1D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-</w:t>
            </w:r>
          </w:p>
        </w:tc>
        <w:tc>
          <w:tcPr>
            <w:tcW w:w="904" w:type="dxa"/>
          </w:tcPr>
          <w:p w:rsidR="005C15C0" w:rsidRPr="008346E5" w:rsidRDefault="005E21C7" w:rsidP="00BF1D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>
              <w:rPr>
                <w:rFonts w:ascii="Times New Roman" w:hAnsi="Times New Roman"/>
                <w:szCs w:val="20"/>
                <w:lang w:eastAsia="ru-RU"/>
              </w:rPr>
              <w:t>187,6</w:t>
            </w:r>
          </w:p>
        </w:tc>
        <w:tc>
          <w:tcPr>
            <w:tcW w:w="1384" w:type="dxa"/>
          </w:tcPr>
          <w:p w:rsidR="005C15C0" w:rsidRPr="008346E5" w:rsidRDefault="005E21C7" w:rsidP="00BF1D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>
              <w:rPr>
                <w:rFonts w:ascii="Times New Roman" w:hAnsi="Times New Roman"/>
                <w:szCs w:val="20"/>
                <w:lang w:eastAsia="ru-RU"/>
              </w:rPr>
              <w:t>187,6</w:t>
            </w:r>
          </w:p>
        </w:tc>
        <w:tc>
          <w:tcPr>
            <w:tcW w:w="1069" w:type="dxa"/>
          </w:tcPr>
          <w:p w:rsidR="005C15C0" w:rsidRPr="008346E5" w:rsidRDefault="005E21C7" w:rsidP="00BF1D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>
              <w:rPr>
                <w:rFonts w:ascii="Times New Roman" w:hAnsi="Times New Roman"/>
                <w:szCs w:val="20"/>
                <w:lang w:eastAsia="ru-RU"/>
              </w:rPr>
              <w:t>10,9</w:t>
            </w:r>
            <w:r w:rsidR="005C15C0" w:rsidRPr="008346E5">
              <w:rPr>
                <w:rFonts w:ascii="Times New Roman" w:hAnsi="Times New Roman"/>
                <w:szCs w:val="20"/>
                <w:lang w:eastAsia="ru-RU"/>
              </w:rPr>
              <w:t>%</w:t>
            </w:r>
          </w:p>
        </w:tc>
        <w:tc>
          <w:tcPr>
            <w:tcW w:w="1579" w:type="dxa"/>
          </w:tcPr>
          <w:p w:rsidR="005C15C0" w:rsidRPr="008346E5" w:rsidRDefault="005C15C0" w:rsidP="00BF1D6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Госпрограмма «Доступная среда»</w:t>
            </w:r>
          </w:p>
        </w:tc>
      </w:tr>
      <w:tr w:rsidR="005C15C0" w:rsidRPr="008346E5" w:rsidTr="00BF1D66">
        <w:tc>
          <w:tcPr>
            <w:tcW w:w="454" w:type="dxa"/>
          </w:tcPr>
          <w:p w:rsidR="005C15C0" w:rsidRPr="008346E5" w:rsidRDefault="005C15C0" w:rsidP="00BF1D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2</w:t>
            </w:r>
          </w:p>
        </w:tc>
        <w:tc>
          <w:tcPr>
            <w:tcW w:w="1876" w:type="dxa"/>
          </w:tcPr>
          <w:p w:rsidR="005C15C0" w:rsidRPr="008346E5" w:rsidRDefault="005C15C0" w:rsidP="00BF1D6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Культура</w:t>
            </w:r>
          </w:p>
        </w:tc>
        <w:tc>
          <w:tcPr>
            <w:tcW w:w="1129" w:type="dxa"/>
          </w:tcPr>
          <w:p w:rsidR="005C15C0" w:rsidRPr="008346E5" w:rsidRDefault="005E21C7" w:rsidP="00BF1D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>
              <w:rPr>
                <w:rFonts w:ascii="Times New Roman" w:hAnsi="Times New Roman"/>
                <w:szCs w:val="20"/>
                <w:lang w:eastAsia="ru-RU"/>
              </w:rPr>
              <w:t>100</w:t>
            </w:r>
            <w:r w:rsidR="005C15C0" w:rsidRPr="008346E5">
              <w:rPr>
                <w:rFonts w:ascii="Times New Roman" w:hAnsi="Times New Roman"/>
                <w:szCs w:val="20"/>
                <w:lang w:eastAsia="ru-RU"/>
              </w:rPr>
              <w:t>,0</w:t>
            </w:r>
          </w:p>
        </w:tc>
        <w:tc>
          <w:tcPr>
            <w:tcW w:w="1077" w:type="dxa"/>
          </w:tcPr>
          <w:p w:rsidR="005C15C0" w:rsidRPr="008346E5" w:rsidRDefault="005C15C0" w:rsidP="00BF1D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-</w:t>
            </w:r>
          </w:p>
        </w:tc>
        <w:tc>
          <w:tcPr>
            <w:tcW w:w="904" w:type="dxa"/>
          </w:tcPr>
          <w:p w:rsidR="005C15C0" w:rsidRPr="008346E5" w:rsidRDefault="005E21C7" w:rsidP="00BF1D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>
              <w:rPr>
                <w:rFonts w:ascii="Times New Roman" w:hAnsi="Times New Roman"/>
                <w:szCs w:val="20"/>
                <w:lang w:eastAsia="ru-RU"/>
              </w:rPr>
              <w:t>100</w:t>
            </w:r>
            <w:r w:rsidR="005C15C0" w:rsidRPr="008346E5">
              <w:rPr>
                <w:rFonts w:ascii="Times New Roman" w:hAnsi="Times New Roman"/>
                <w:szCs w:val="20"/>
                <w:lang w:eastAsia="ru-RU"/>
              </w:rPr>
              <w:t>,0</w:t>
            </w:r>
          </w:p>
        </w:tc>
        <w:tc>
          <w:tcPr>
            <w:tcW w:w="1384" w:type="dxa"/>
          </w:tcPr>
          <w:p w:rsidR="005C15C0" w:rsidRPr="008346E5" w:rsidRDefault="005E21C7" w:rsidP="005E21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>
              <w:rPr>
                <w:rFonts w:ascii="Times New Roman" w:hAnsi="Times New Roman"/>
                <w:szCs w:val="20"/>
                <w:lang w:eastAsia="ru-RU"/>
              </w:rPr>
              <w:t>100</w:t>
            </w:r>
            <w:r w:rsidR="005C15C0" w:rsidRPr="008346E5">
              <w:rPr>
                <w:rFonts w:ascii="Times New Roman" w:hAnsi="Times New Roman"/>
                <w:szCs w:val="20"/>
                <w:lang w:eastAsia="ru-RU"/>
              </w:rPr>
              <w:t>,0</w:t>
            </w:r>
          </w:p>
        </w:tc>
        <w:tc>
          <w:tcPr>
            <w:tcW w:w="1069" w:type="dxa"/>
          </w:tcPr>
          <w:p w:rsidR="005C15C0" w:rsidRPr="008346E5" w:rsidRDefault="005E21C7" w:rsidP="00BF1D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>
              <w:rPr>
                <w:rFonts w:ascii="Times New Roman" w:hAnsi="Times New Roman"/>
                <w:szCs w:val="20"/>
                <w:lang w:eastAsia="ru-RU"/>
              </w:rPr>
              <w:t>5,8</w:t>
            </w:r>
            <w:r w:rsidR="005C15C0" w:rsidRPr="008346E5">
              <w:rPr>
                <w:rFonts w:ascii="Times New Roman" w:hAnsi="Times New Roman"/>
                <w:szCs w:val="20"/>
                <w:lang w:eastAsia="ru-RU"/>
              </w:rPr>
              <w:t>%</w:t>
            </w:r>
          </w:p>
        </w:tc>
        <w:tc>
          <w:tcPr>
            <w:tcW w:w="1579" w:type="dxa"/>
          </w:tcPr>
          <w:p w:rsidR="005C15C0" w:rsidRPr="008346E5" w:rsidRDefault="005C15C0" w:rsidP="00BF1D6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Госпрограмма «Доступная среда»</w:t>
            </w:r>
          </w:p>
        </w:tc>
      </w:tr>
      <w:tr w:rsidR="005C15C0" w:rsidRPr="008346E5" w:rsidTr="00BF1D66">
        <w:tc>
          <w:tcPr>
            <w:tcW w:w="454" w:type="dxa"/>
          </w:tcPr>
          <w:p w:rsidR="005C15C0" w:rsidRPr="008346E5" w:rsidRDefault="005C15C0" w:rsidP="00BF1D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3</w:t>
            </w:r>
          </w:p>
        </w:tc>
        <w:tc>
          <w:tcPr>
            <w:tcW w:w="1876" w:type="dxa"/>
          </w:tcPr>
          <w:p w:rsidR="005C15C0" w:rsidRPr="008346E5" w:rsidRDefault="005C15C0" w:rsidP="00BF1D6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Спорт и физическая культура</w:t>
            </w:r>
          </w:p>
        </w:tc>
        <w:tc>
          <w:tcPr>
            <w:tcW w:w="1129" w:type="dxa"/>
          </w:tcPr>
          <w:p w:rsidR="005C15C0" w:rsidRPr="008346E5" w:rsidRDefault="005C15C0" w:rsidP="00BF1D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100,0</w:t>
            </w:r>
          </w:p>
        </w:tc>
        <w:tc>
          <w:tcPr>
            <w:tcW w:w="1077" w:type="dxa"/>
          </w:tcPr>
          <w:p w:rsidR="005C15C0" w:rsidRPr="008346E5" w:rsidRDefault="005C15C0" w:rsidP="00BF1D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-</w:t>
            </w:r>
          </w:p>
        </w:tc>
        <w:tc>
          <w:tcPr>
            <w:tcW w:w="904" w:type="dxa"/>
          </w:tcPr>
          <w:p w:rsidR="005C15C0" w:rsidRPr="008346E5" w:rsidRDefault="005C15C0" w:rsidP="00BF1D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100,0</w:t>
            </w:r>
          </w:p>
        </w:tc>
        <w:tc>
          <w:tcPr>
            <w:tcW w:w="1384" w:type="dxa"/>
          </w:tcPr>
          <w:p w:rsidR="005C15C0" w:rsidRPr="008346E5" w:rsidRDefault="005C15C0" w:rsidP="00BF1D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100,0</w:t>
            </w:r>
          </w:p>
        </w:tc>
        <w:tc>
          <w:tcPr>
            <w:tcW w:w="1069" w:type="dxa"/>
          </w:tcPr>
          <w:p w:rsidR="005C15C0" w:rsidRPr="008346E5" w:rsidRDefault="005C15C0" w:rsidP="00BF1D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5,8%</w:t>
            </w:r>
          </w:p>
        </w:tc>
        <w:tc>
          <w:tcPr>
            <w:tcW w:w="1579" w:type="dxa"/>
          </w:tcPr>
          <w:p w:rsidR="005C15C0" w:rsidRPr="008346E5" w:rsidRDefault="005C15C0" w:rsidP="00BF1D6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Госпрограмма «Доступная среда»</w:t>
            </w:r>
          </w:p>
        </w:tc>
      </w:tr>
      <w:tr w:rsidR="005C15C0" w:rsidRPr="008346E5" w:rsidTr="00BF1D66">
        <w:tc>
          <w:tcPr>
            <w:tcW w:w="454" w:type="dxa"/>
          </w:tcPr>
          <w:p w:rsidR="005C15C0" w:rsidRPr="008346E5" w:rsidRDefault="005C15C0" w:rsidP="00BF1D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4</w:t>
            </w:r>
          </w:p>
        </w:tc>
        <w:tc>
          <w:tcPr>
            <w:tcW w:w="1876" w:type="dxa"/>
          </w:tcPr>
          <w:p w:rsidR="005C15C0" w:rsidRPr="008346E5" w:rsidRDefault="005C15C0" w:rsidP="00BF1D6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Здравоохранение</w:t>
            </w:r>
          </w:p>
        </w:tc>
        <w:tc>
          <w:tcPr>
            <w:tcW w:w="1129" w:type="dxa"/>
          </w:tcPr>
          <w:p w:rsidR="005C15C0" w:rsidRPr="008346E5" w:rsidRDefault="005C15C0" w:rsidP="005E21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10</w:t>
            </w:r>
            <w:r w:rsidR="005E21C7">
              <w:rPr>
                <w:rFonts w:ascii="Times New Roman" w:hAnsi="Times New Roman"/>
                <w:szCs w:val="20"/>
                <w:lang w:eastAsia="ru-RU"/>
              </w:rPr>
              <w:t>2</w:t>
            </w:r>
            <w:r w:rsidRPr="008346E5">
              <w:rPr>
                <w:rFonts w:ascii="Times New Roman" w:hAnsi="Times New Roman"/>
                <w:szCs w:val="20"/>
                <w:lang w:eastAsia="ru-RU"/>
              </w:rPr>
              <w:t>0,0</w:t>
            </w:r>
          </w:p>
        </w:tc>
        <w:tc>
          <w:tcPr>
            <w:tcW w:w="1077" w:type="dxa"/>
          </w:tcPr>
          <w:p w:rsidR="005C15C0" w:rsidRPr="008346E5" w:rsidRDefault="005C15C0" w:rsidP="00BF1D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-</w:t>
            </w:r>
          </w:p>
        </w:tc>
        <w:tc>
          <w:tcPr>
            <w:tcW w:w="904" w:type="dxa"/>
          </w:tcPr>
          <w:p w:rsidR="005C15C0" w:rsidRPr="008346E5" w:rsidRDefault="005C15C0" w:rsidP="005E21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10</w:t>
            </w:r>
            <w:r w:rsidR="005E21C7">
              <w:rPr>
                <w:rFonts w:ascii="Times New Roman" w:hAnsi="Times New Roman"/>
                <w:szCs w:val="20"/>
                <w:lang w:eastAsia="ru-RU"/>
              </w:rPr>
              <w:t>2</w:t>
            </w:r>
            <w:r w:rsidRPr="008346E5">
              <w:rPr>
                <w:rFonts w:ascii="Times New Roman" w:hAnsi="Times New Roman"/>
                <w:szCs w:val="20"/>
                <w:lang w:eastAsia="ru-RU"/>
              </w:rPr>
              <w:t>0,0</w:t>
            </w:r>
          </w:p>
        </w:tc>
        <w:tc>
          <w:tcPr>
            <w:tcW w:w="1384" w:type="dxa"/>
          </w:tcPr>
          <w:p w:rsidR="005C15C0" w:rsidRPr="008346E5" w:rsidRDefault="005C15C0" w:rsidP="005E21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10</w:t>
            </w:r>
            <w:r w:rsidR="005E21C7">
              <w:rPr>
                <w:rFonts w:ascii="Times New Roman" w:hAnsi="Times New Roman"/>
                <w:szCs w:val="20"/>
                <w:lang w:eastAsia="ru-RU"/>
              </w:rPr>
              <w:t>2</w:t>
            </w:r>
            <w:r w:rsidRPr="008346E5">
              <w:rPr>
                <w:rFonts w:ascii="Times New Roman" w:hAnsi="Times New Roman"/>
                <w:szCs w:val="20"/>
                <w:lang w:eastAsia="ru-RU"/>
              </w:rPr>
              <w:t>0,0</w:t>
            </w:r>
          </w:p>
        </w:tc>
        <w:tc>
          <w:tcPr>
            <w:tcW w:w="1069" w:type="dxa"/>
          </w:tcPr>
          <w:p w:rsidR="005C15C0" w:rsidRPr="008346E5" w:rsidRDefault="005E21C7" w:rsidP="005E21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>
              <w:rPr>
                <w:rFonts w:ascii="Times New Roman" w:hAnsi="Times New Roman"/>
                <w:szCs w:val="20"/>
                <w:lang w:eastAsia="ru-RU"/>
              </w:rPr>
              <w:t>59,2</w:t>
            </w:r>
            <w:r w:rsidR="005C15C0" w:rsidRPr="008346E5">
              <w:rPr>
                <w:rFonts w:ascii="Times New Roman" w:hAnsi="Times New Roman"/>
                <w:szCs w:val="20"/>
                <w:lang w:eastAsia="ru-RU"/>
              </w:rPr>
              <w:t>%</w:t>
            </w:r>
          </w:p>
        </w:tc>
        <w:tc>
          <w:tcPr>
            <w:tcW w:w="1579" w:type="dxa"/>
          </w:tcPr>
          <w:p w:rsidR="005C15C0" w:rsidRPr="008346E5" w:rsidRDefault="005C15C0" w:rsidP="00BF1D6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Госпрограмма «Доступная среда»</w:t>
            </w:r>
          </w:p>
        </w:tc>
      </w:tr>
      <w:tr w:rsidR="005C15C0" w:rsidRPr="008346E5" w:rsidTr="00BF1D66">
        <w:tc>
          <w:tcPr>
            <w:tcW w:w="454" w:type="dxa"/>
          </w:tcPr>
          <w:p w:rsidR="005C15C0" w:rsidRPr="008346E5" w:rsidRDefault="005C15C0" w:rsidP="00BF1D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5</w:t>
            </w:r>
          </w:p>
        </w:tc>
        <w:tc>
          <w:tcPr>
            <w:tcW w:w="1876" w:type="dxa"/>
          </w:tcPr>
          <w:p w:rsidR="005C15C0" w:rsidRPr="008346E5" w:rsidRDefault="005C15C0" w:rsidP="00BF1D6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Образование</w:t>
            </w:r>
          </w:p>
        </w:tc>
        <w:tc>
          <w:tcPr>
            <w:tcW w:w="1129" w:type="dxa"/>
          </w:tcPr>
          <w:p w:rsidR="005C15C0" w:rsidRPr="008346E5" w:rsidRDefault="005C15C0" w:rsidP="005E21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1</w:t>
            </w:r>
            <w:r w:rsidR="005E21C7">
              <w:rPr>
                <w:rFonts w:ascii="Times New Roman" w:hAnsi="Times New Roman"/>
                <w:szCs w:val="20"/>
                <w:lang w:eastAsia="ru-RU"/>
              </w:rPr>
              <w:t>15</w:t>
            </w:r>
            <w:r w:rsidRPr="008346E5">
              <w:rPr>
                <w:rFonts w:ascii="Times New Roman" w:hAnsi="Times New Roman"/>
                <w:szCs w:val="20"/>
                <w:lang w:eastAsia="ru-RU"/>
              </w:rPr>
              <w:t>,0</w:t>
            </w:r>
          </w:p>
        </w:tc>
        <w:tc>
          <w:tcPr>
            <w:tcW w:w="1077" w:type="dxa"/>
          </w:tcPr>
          <w:p w:rsidR="005C15C0" w:rsidRPr="008346E5" w:rsidRDefault="005C15C0" w:rsidP="00BF1D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-</w:t>
            </w:r>
          </w:p>
        </w:tc>
        <w:tc>
          <w:tcPr>
            <w:tcW w:w="904" w:type="dxa"/>
          </w:tcPr>
          <w:p w:rsidR="005C15C0" w:rsidRPr="008346E5" w:rsidRDefault="005C15C0" w:rsidP="005E21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1</w:t>
            </w:r>
            <w:r w:rsidR="005E21C7">
              <w:rPr>
                <w:rFonts w:ascii="Times New Roman" w:hAnsi="Times New Roman"/>
                <w:szCs w:val="20"/>
                <w:lang w:eastAsia="ru-RU"/>
              </w:rPr>
              <w:t>15</w:t>
            </w:r>
            <w:r w:rsidRPr="008346E5">
              <w:rPr>
                <w:rFonts w:ascii="Times New Roman" w:hAnsi="Times New Roman"/>
                <w:szCs w:val="20"/>
                <w:lang w:eastAsia="ru-RU"/>
              </w:rPr>
              <w:t>,0</w:t>
            </w:r>
          </w:p>
        </w:tc>
        <w:tc>
          <w:tcPr>
            <w:tcW w:w="1384" w:type="dxa"/>
          </w:tcPr>
          <w:p w:rsidR="005C15C0" w:rsidRPr="008346E5" w:rsidRDefault="005C15C0" w:rsidP="005E21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1</w:t>
            </w:r>
            <w:r w:rsidR="005E21C7">
              <w:rPr>
                <w:rFonts w:ascii="Times New Roman" w:hAnsi="Times New Roman"/>
                <w:szCs w:val="20"/>
                <w:lang w:eastAsia="ru-RU"/>
              </w:rPr>
              <w:t>15</w:t>
            </w:r>
            <w:r w:rsidRPr="008346E5">
              <w:rPr>
                <w:rFonts w:ascii="Times New Roman" w:hAnsi="Times New Roman"/>
                <w:szCs w:val="20"/>
                <w:lang w:eastAsia="ru-RU"/>
              </w:rPr>
              <w:t>,0</w:t>
            </w:r>
          </w:p>
        </w:tc>
        <w:tc>
          <w:tcPr>
            <w:tcW w:w="1069" w:type="dxa"/>
          </w:tcPr>
          <w:p w:rsidR="005C15C0" w:rsidRPr="008346E5" w:rsidRDefault="005E21C7" w:rsidP="00BF1D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>
              <w:rPr>
                <w:rFonts w:ascii="Times New Roman" w:hAnsi="Times New Roman"/>
                <w:szCs w:val="20"/>
                <w:lang w:eastAsia="ru-RU"/>
              </w:rPr>
              <w:t>6,7</w:t>
            </w:r>
            <w:r w:rsidR="005C15C0" w:rsidRPr="008346E5">
              <w:rPr>
                <w:rFonts w:ascii="Times New Roman" w:hAnsi="Times New Roman"/>
                <w:szCs w:val="20"/>
                <w:lang w:eastAsia="ru-RU"/>
              </w:rPr>
              <w:t>%</w:t>
            </w:r>
          </w:p>
        </w:tc>
        <w:tc>
          <w:tcPr>
            <w:tcW w:w="1579" w:type="dxa"/>
          </w:tcPr>
          <w:p w:rsidR="005C15C0" w:rsidRPr="008346E5" w:rsidRDefault="005C15C0" w:rsidP="00BF1D6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Госпрограмма «Доступная среда»</w:t>
            </w:r>
          </w:p>
        </w:tc>
      </w:tr>
      <w:tr w:rsidR="005C15C0" w:rsidRPr="008346E5" w:rsidTr="00BF1D66">
        <w:tc>
          <w:tcPr>
            <w:tcW w:w="454" w:type="dxa"/>
            <w:tcBorders>
              <w:bottom w:val="single" w:sz="4" w:space="0" w:color="auto"/>
            </w:tcBorders>
          </w:tcPr>
          <w:p w:rsidR="005C15C0" w:rsidRPr="008346E5" w:rsidRDefault="005C15C0" w:rsidP="00BF1D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6</w:t>
            </w:r>
          </w:p>
        </w:tc>
        <w:tc>
          <w:tcPr>
            <w:tcW w:w="1876" w:type="dxa"/>
            <w:tcBorders>
              <w:bottom w:val="single" w:sz="4" w:space="0" w:color="auto"/>
            </w:tcBorders>
          </w:tcPr>
          <w:p w:rsidR="005C15C0" w:rsidRPr="008346E5" w:rsidRDefault="005C15C0" w:rsidP="00BF1D6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 xml:space="preserve">Занятость населения </w:t>
            </w:r>
          </w:p>
        </w:tc>
        <w:tc>
          <w:tcPr>
            <w:tcW w:w="1129" w:type="dxa"/>
            <w:tcBorders>
              <w:bottom w:val="single" w:sz="4" w:space="0" w:color="auto"/>
            </w:tcBorders>
          </w:tcPr>
          <w:p w:rsidR="005C15C0" w:rsidRPr="008346E5" w:rsidRDefault="005C15C0" w:rsidP="00BF1D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100,0</w:t>
            </w:r>
          </w:p>
        </w:tc>
        <w:tc>
          <w:tcPr>
            <w:tcW w:w="1077" w:type="dxa"/>
            <w:tcBorders>
              <w:bottom w:val="single" w:sz="4" w:space="0" w:color="auto"/>
            </w:tcBorders>
          </w:tcPr>
          <w:p w:rsidR="005C15C0" w:rsidRPr="008346E5" w:rsidRDefault="005C15C0" w:rsidP="00BF1D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</w:p>
        </w:tc>
        <w:tc>
          <w:tcPr>
            <w:tcW w:w="904" w:type="dxa"/>
            <w:tcBorders>
              <w:bottom w:val="single" w:sz="4" w:space="0" w:color="auto"/>
            </w:tcBorders>
          </w:tcPr>
          <w:p w:rsidR="005C15C0" w:rsidRPr="008346E5" w:rsidRDefault="005C15C0" w:rsidP="00BF1D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100,0</w:t>
            </w:r>
          </w:p>
        </w:tc>
        <w:tc>
          <w:tcPr>
            <w:tcW w:w="1384" w:type="dxa"/>
            <w:tcBorders>
              <w:bottom w:val="single" w:sz="4" w:space="0" w:color="auto"/>
            </w:tcBorders>
          </w:tcPr>
          <w:p w:rsidR="005C15C0" w:rsidRPr="008346E5" w:rsidRDefault="005C15C0" w:rsidP="00BF1D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100,0</w:t>
            </w:r>
          </w:p>
        </w:tc>
        <w:tc>
          <w:tcPr>
            <w:tcW w:w="1069" w:type="dxa"/>
            <w:tcBorders>
              <w:bottom w:val="single" w:sz="4" w:space="0" w:color="auto"/>
            </w:tcBorders>
          </w:tcPr>
          <w:p w:rsidR="005C15C0" w:rsidRPr="008346E5" w:rsidRDefault="005C15C0" w:rsidP="00BF1D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5,8%</w:t>
            </w:r>
          </w:p>
        </w:tc>
        <w:tc>
          <w:tcPr>
            <w:tcW w:w="1579" w:type="dxa"/>
            <w:tcBorders>
              <w:bottom w:val="single" w:sz="4" w:space="0" w:color="auto"/>
            </w:tcBorders>
          </w:tcPr>
          <w:p w:rsidR="005C15C0" w:rsidRPr="008346E5" w:rsidRDefault="005C15C0" w:rsidP="00BF1D6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Госпрограмма «Доступная среда»</w:t>
            </w:r>
          </w:p>
        </w:tc>
      </w:tr>
      <w:tr w:rsidR="005C15C0" w:rsidRPr="008346E5" w:rsidTr="00BF1D66">
        <w:tblPrEx>
          <w:tblBorders>
            <w:insideH w:val="nil"/>
          </w:tblBorders>
        </w:tblPrEx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C0" w:rsidRPr="008346E5" w:rsidRDefault="005C15C0" w:rsidP="00BF1D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7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C0" w:rsidRPr="008346E5" w:rsidRDefault="005C15C0" w:rsidP="00BF1D6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Информация и связь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C0" w:rsidRPr="008346E5" w:rsidRDefault="005E21C7" w:rsidP="00BF1D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>
              <w:rPr>
                <w:rFonts w:ascii="Times New Roman" w:hAnsi="Times New Roman"/>
                <w:szCs w:val="20"/>
                <w:lang w:eastAsia="ru-RU"/>
              </w:rPr>
              <w:t>70,0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C0" w:rsidRPr="008346E5" w:rsidRDefault="005C15C0" w:rsidP="00BF1D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C0" w:rsidRPr="008346E5" w:rsidRDefault="005E21C7" w:rsidP="00BF1D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>
              <w:rPr>
                <w:rFonts w:ascii="Times New Roman" w:hAnsi="Times New Roman"/>
                <w:szCs w:val="20"/>
                <w:lang w:eastAsia="ru-RU"/>
              </w:rPr>
              <w:t>70,0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C0" w:rsidRPr="008346E5" w:rsidRDefault="005E21C7" w:rsidP="00BF1D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>
              <w:rPr>
                <w:rFonts w:ascii="Times New Roman" w:hAnsi="Times New Roman"/>
                <w:szCs w:val="20"/>
                <w:lang w:eastAsia="ru-RU"/>
              </w:rPr>
              <w:t>70,0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C0" w:rsidRPr="008346E5" w:rsidRDefault="005E21C7" w:rsidP="00BF1D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>
              <w:rPr>
                <w:rFonts w:ascii="Times New Roman" w:hAnsi="Times New Roman"/>
                <w:szCs w:val="20"/>
                <w:lang w:eastAsia="ru-RU"/>
              </w:rPr>
              <w:t>4,1</w:t>
            </w:r>
            <w:r w:rsidR="005C15C0" w:rsidRPr="008346E5">
              <w:rPr>
                <w:rFonts w:ascii="Times New Roman" w:hAnsi="Times New Roman"/>
                <w:szCs w:val="20"/>
                <w:lang w:eastAsia="ru-RU"/>
              </w:rPr>
              <w:t>%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C0" w:rsidRPr="008346E5" w:rsidRDefault="005C15C0" w:rsidP="00BF1D6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 xml:space="preserve">Госпрограмма «Доступная </w:t>
            </w:r>
            <w:r w:rsidRPr="008346E5">
              <w:rPr>
                <w:rFonts w:ascii="Times New Roman" w:hAnsi="Times New Roman"/>
                <w:szCs w:val="20"/>
                <w:lang w:eastAsia="ru-RU"/>
              </w:rPr>
              <w:lastRenderedPageBreak/>
              <w:t>среда»</w:t>
            </w:r>
          </w:p>
        </w:tc>
      </w:tr>
      <w:tr w:rsidR="005C15C0" w:rsidRPr="008346E5" w:rsidTr="00BF1D66">
        <w:trPr>
          <w:trHeight w:val="13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C0" w:rsidRPr="008346E5" w:rsidRDefault="005C15C0" w:rsidP="00BF1D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C0" w:rsidRPr="008346E5" w:rsidRDefault="005C15C0" w:rsidP="00BF1D6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Транспорт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C0" w:rsidRPr="008346E5" w:rsidRDefault="00F94099" w:rsidP="00BF1D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>
              <w:rPr>
                <w:rFonts w:ascii="Times New Roman" w:hAnsi="Times New Roman"/>
                <w:szCs w:val="20"/>
                <w:lang w:eastAsia="ru-RU"/>
              </w:rPr>
              <w:t>30</w:t>
            </w:r>
            <w:r w:rsidR="005C15C0" w:rsidRPr="008346E5">
              <w:rPr>
                <w:rFonts w:ascii="Times New Roman" w:hAnsi="Times New Roman"/>
                <w:szCs w:val="20"/>
                <w:lang w:eastAsia="ru-RU"/>
              </w:rPr>
              <w:t>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C0" w:rsidRPr="008346E5" w:rsidRDefault="005C15C0" w:rsidP="00BF1D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C0" w:rsidRPr="008346E5" w:rsidRDefault="00F94099" w:rsidP="00BF1D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>
              <w:rPr>
                <w:rFonts w:ascii="Times New Roman" w:hAnsi="Times New Roman"/>
                <w:szCs w:val="20"/>
                <w:lang w:eastAsia="ru-RU"/>
              </w:rPr>
              <w:t>30</w:t>
            </w:r>
            <w:r w:rsidR="005C15C0" w:rsidRPr="008346E5">
              <w:rPr>
                <w:rFonts w:ascii="Times New Roman" w:hAnsi="Times New Roman"/>
                <w:szCs w:val="20"/>
                <w:lang w:eastAsia="ru-RU"/>
              </w:rPr>
              <w:t>,0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C0" w:rsidRPr="008346E5" w:rsidRDefault="00F94099" w:rsidP="00BF1D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>
              <w:rPr>
                <w:rFonts w:ascii="Times New Roman" w:hAnsi="Times New Roman"/>
                <w:szCs w:val="20"/>
                <w:lang w:eastAsia="ru-RU"/>
              </w:rPr>
              <w:t>30</w:t>
            </w:r>
            <w:r w:rsidR="005C15C0" w:rsidRPr="008346E5">
              <w:rPr>
                <w:rFonts w:ascii="Times New Roman" w:hAnsi="Times New Roman"/>
                <w:szCs w:val="20"/>
                <w:lang w:eastAsia="ru-RU"/>
              </w:rPr>
              <w:t>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C0" w:rsidRPr="008346E5" w:rsidRDefault="00F94099" w:rsidP="00BF1D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>
              <w:rPr>
                <w:rFonts w:ascii="Times New Roman" w:hAnsi="Times New Roman"/>
                <w:szCs w:val="20"/>
                <w:lang w:eastAsia="ru-RU"/>
              </w:rPr>
              <w:t>1,7</w:t>
            </w:r>
            <w:r w:rsidR="005C15C0" w:rsidRPr="008346E5">
              <w:rPr>
                <w:rFonts w:ascii="Times New Roman" w:hAnsi="Times New Roman"/>
                <w:szCs w:val="20"/>
                <w:lang w:eastAsia="ru-RU"/>
              </w:rPr>
              <w:t>%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C0" w:rsidRPr="008346E5" w:rsidRDefault="005C15C0" w:rsidP="00BF1D6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  <w:r>
              <w:rPr>
                <w:rFonts w:ascii="Times New Roman" w:hAnsi="Times New Roman"/>
                <w:szCs w:val="20"/>
                <w:lang w:eastAsia="ru-RU"/>
              </w:rPr>
              <w:t>Госпрограмма «Доступная среда»</w:t>
            </w:r>
          </w:p>
        </w:tc>
      </w:tr>
    </w:tbl>
    <w:p w:rsidR="000A609D" w:rsidRPr="000A609D" w:rsidRDefault="000A609D" w:rsidP="000A609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A609D" w:rsidRPr="000A609D" w:rsidRDefault="000A609D" w:rsidP="000A609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609D">
        <w:rPr>
          <w:rFonts w:ascii="Times New Roman" w:hAnsi="Times New Roman"/>
          <w:sz w:val="28"/>
          <w:szCs w:val="28"/>
          <w:lang w:eastAsia="ru-RU"/>
        </w:rPr>
        <w:t>2. Настоящее постановление вступает в силу со дня его подписания.</w:t>
      </w:r>
    </w:p>
    <w:p w:rsidR="000A609D" w:rsidRPr="000A609D" w:rsidRDefault="000A609D" w:rsidP="000A609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A609D" w:rsidRPr="000A609D" w:rsidRDefault="000A609D" w:rsidP="000A609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A609D" w:rsidRPr="000A609D" w:rsidRDefault="000A609D" w:rsidP="000A609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A609D" w:rsidRPr="000A609D" w:rsidRDefault="000A609D" w:rsidP="000A609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609D">
        <w:rPr>
          <w:rFonts w:ascii="Times New Roman" w:hAnsi="Times New Roman"/>
          <w:sz w:val="28"/>
          <w:szCs w:val="28"/>
          <w:lang w:eastAsia="ru-RU"/>
        </w:rPr>
        <w:t xml:space="preserve">Губернатор области                                                                      </w:t>
      </w:r>
      <w:r w:rsidRPr="000A609D">
        <w:rPr>
          <w:rFonts w:ascii="Times New Roman" w:hAnsi="Times New Roman" w:cs="Calibri"/>
          <w:sz w:val="28"/>
          <w:szCs w:val="28"/>
          <w:lang w:eastAsia="ru-RU"/>
        </w:rPr>
        <w:t>Р.Э. Гольдштейн</w:t>
      </w:r>
    </w:p>
    <w:p w:rsidR="009F2571" w:rsidRPr="008346E5" w:rsidRDefault="009F2571" w:rsidP="00246EF4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246EF4" w:rsidRPr="008346E5" w:rsidRDefault="00246EF4" w:rsidP="004C4FB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2791C" w:rsidRPr="008346E5" w:rsidRDefault="00B2791C" w:rsidP="004C4FB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2791C" w:rsidRPr="008346E5" w:rsidRDefault="00B2791C" w:rsidP="004C4FB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2791C" w:rsidRPr="008346E5" w:rsidRDefault="00B2791C" w:rsidP="004C4FB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2791C" w:rsidRPr="008346E5" w:rsidRDefault="00B2791C" w:rsidP="004C4FB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2791C" w:rsidRPr="008346E5" w:rsidRDefault="00B2791C" w:rsidP="004C4FB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2791C" w:rsidRPr="008346E5" w:rsidRDefault="00B2791C" w:rsidP="004C4FB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2791C" w:rsidRPr="008346E5" w:rsidRDefault="00B2791C" w:rsidP="004C4FB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2791C" w:rsidRPr="008346E5" w:rsidRDefault="00B2791C" w:rsidP="004C4FB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372F1" w:rsidRPr="008346E5" w:rsidRDefault="004372F1" w:rsidP="004C4FB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372F1" w:rsidRPr="008346E5" w:rsidRDefault="004372F1" w:rsidP="004C4FB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372F1" w:rsidRPr="008346E5" w:rsidRDefault="004372F1" w:rsidP="004C4FB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372F1" w:rsidRPr="008346E5" w:rsidRDefault="004372F1" w:rsidP="004C4FB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372F1" w:rsidRPr="008346E5" w:rsidRDefault="004372F1" w:rsidP="004C4FB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372F1" w:rsidRPr="008346E5" w:rsidRDefault="004372F1" w:rsidP="004C4FB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372F1" w:rsidRPr="008346E5" w:rsidRDefault="004372F1" w:rsidP="004C4FB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372F1" w:rsidRPr="008346E5" w:rsidRDefault="004372F1" w:rsidP="004C4FB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372F1" w:rsidRPr="008346E5" w:rsidRDefault="004372F1" w:rsidP="004C4FB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sectPr w:rsidR="004372F1" w:rsidRPr="008346E5" w:rsidSect="000953DC">
      <w:pgSz w:w="11905" w:h="16838"/>
      <w:pgMar w:top="426" w:right="850" w:bottom="1134" w:left="1701" w:header="709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1B56" w:rsidRDefault="00C21B56" w:rsidP="009F2571">
      <w:pPr>
        <w:spacing w:after="0" w:line="240" w:lineRule="auto"/>
      </w:pPr>
      <w:r>
        <w:separator/>
      </w:r>
    </w:p>
  </w:endnote>
  <w:endnote w:type="continuationSeparator" w:id="0">
    <w:p w:rsidR="00C21B56" w:rsidRDefault="00C21B56" w:rsidP="009F25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1B56" w:rsidRDefault="00C21B56" w:rsidP="009F2571">
      <w:pPr>
        <w:spacing w:after="0" w:line="240" w:lineRule="auto"/>
      </w:pPr>
      <w:r>
        <w:separator/>
      </w:r>
    </w:p>
  </w:footnote>
  <w:footnote w:type="continuationSeparator" w:id="0">
    <w:p w:rsidR="00C21B56" w:rsidRDefault="00C21B56" w:rsidP="009F25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30645118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BF1D66" w:rsidRPr="0028012F" w:rsidRDefault="00BF1D66" w:rsidP="0028012F">
        <w:pPr>
          <w:pStyle w:val="a7"/>
          <w:jc w:val="center"/>
        </w:pPr>
        <w:r w:rsidRPr="00C50F38">
          <w:rPr>
            <w:rFonts w:ascii="Times New Roman" w:hAnsi="Times New Roman"/>
            <w:sz w:val="28"/>
            <w:szCs w:val="28"/>
          </w:rPr>
          <w:fldChar w:fldCharType="begin"/>
        </w:r>
        <w:r w:rsidRPr="00C50F38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C50F38">
          <w:rPr>
            <w:rFonts w:ascii="Times New Roman" w:hAnsi="Times New Roman"/>
            <w:sz w:val="28"/>
            <w:szCs w:val="28"/>
          </w:rPr>
          <w:fldChar w:fldCharType="separate"/>
        </w:r>
        <w:r w:rsidR="00F06C58">
          <w:rPr>
            <w:rFonts w:ascii="Times New Roman" w:hAnsi="Times New Roman"/>
            <w:noProof/>
            <w:sz w:val="28"/>
            <w:szCs w:val="28"/>
          </w:rPr>
          <w:t>2</w:t>
        </w:r>
        <w:r w:rsidRPr="00C50F38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BF1D66" w:rsidRDefault="00BF1D6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CF09E6"/>
    <w:multiLevelType w:val="multilevel"/>
    <w:tmpl w:val="B60217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 w15:restartNumberingAfterBreak="0">
    <w:nsid w:val="701C31FB"/>
    <w:multiLevelType w:val="multilevel"/>
    <w:tmpl w:val="B60217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F8F"/>
    <w:rsid w:val="00010D81"/>
    <w:rsid w:val="0001486B"/>
    <w:rsid w:val="00020294"/>
    <w:rsid w:val="000258F7"/>
    <w:rsid w:val="00041445"/>
    <w:rsid w:val="00050CE1"/>
    <w:rsid w:val="00050F3E"/>
    <w:rsid w:val="00081A89"/>
    <w:rsid w:val="00087681"/>
    <w:rsid w:val="000900FB"/>
    <w:rsid w:val="000953DC"/>
    <w:rsid w:val="000A174B"/>
    <w:rsid w:val="000A2CEB"/>
    <w:rsid w:val="000A609D"/>
    <w:rsid w:val="000B2425"/>
    <w:rsid w:val="000B7444"/>
    <w:rsid w:val="000B7CFD"/>
    <w:rsid w:val="000C1C60"/>
    <w:rsid w:val="000C46C2"/>
    <w:rsid w:val="000C70CD"/>
    <w:rsid w:val="000E2F38"/>
    <w:rsid w:val="000F0F5F"/>
    <w:rsid w:val="00130B4F"/>
    <w:rsid w:val="00136A72"/>
    <w:rsid w:val="00140850"/>
    <w:rsid w:val="00144413"/>
    <w:rsid w:val="001508C0"/>
    <w:rsid w:val="00176687"/>
    <w:rsid w:val="00185497"/>
    <w:rsid w:val="00192C5F"/>
    <w:rsid w:val="0019664E"/>
    <w:rsid w:val="001A203C"/>
    <w:rsid w:val="001C2557"/>
    <w:rsid w:val="001E57F3"/>
    <w:rsid w:val="001F3977"/>
    <w:rsid w:val="0021055B"/>
    <w:rsid w:val="002134FB"/>
    <w:rsid w:val="002154A0"/>
    <w:rsid w:val="0021625F"/>
    <w:rsid w:val="00220262"/>
    <w:rsid w:val="002219B4"/>
    <w:rsid w:val="002304C7"/>
    <w:rsid w:val="00230943"/>
    <w:rsid w:val="00246EF4"/>
    <w:rsid w:val="00261D75"/>
    <w:rsid w:val="00262015"/>
    <w:rsid w:val="00267244"/>
    <w:rsid w:val="0028012F"/>
    <w:rsid w:val="0029453D"/>
    <w:rsid w:val="002A10AF"/>
    <w:rsid w:val="002B41B5"/>
    <w:rsid w:val="002B7B99"/>
    <w:rsid w:val="002D2816"/>
    <w:rsid w:val="002E0490"/>
    <w:rsid w:val="002E0FFE"/>
    <w:rsid w:val="002F2B9C"/>
    <w:rsid w:val="0030089F"/>
    <w:rsid w:val="00304FF4"/>
    <w:rsid w:val="00306D68"/>
    <w:rsid w:val="003075BB"/>
    <w:rsid w:val="00312D5B"/>
    <w:rsid w:val="0031495C"/>
    <w:rsid w:val="0031725B"/>
    <w:rsid w:val="0033238B"/>
    <w:rsid w:val="0033535D"/>
    <w:rsid w:val="003410FA"/>
    <w:rsid w:val="003613F6"/>
    <w:rsid w:val="00366C35"/>
    <w:rsid w:val="00370117"/>
    <w:rsid w:val="0037768A"/>
    <w:rsid w:val="00386C0A"/>
    <w:rsid w:val="003A68CA"/>
    <w:rsid w:val="003B7146"/>
    <w:rsid w:val="003C714B"/>
    <w:rsid w:val="003D7D80"/>
    <w:rsid w:val="003E0B8D"/>
    <w:rsid w:val="003F2E47"/>
    <w:rsid w:val="003F696E"/>
    <w:rsid w:val="0040194C"/>
    <w:rsid w:val="00402A24"/>
    <w:rsid w:val="0040761E"/>
    <w:rsid w:val="00424F8F"/>
    <w:rsid w:val="004271A9"/>
    <w:rsid w:val="00427DC1"/>
    <w:rsid w:val="004328F6"/>
    <w:rsid w:val="004372F1"/>
    <w:rsid w:val="004456D8"/>
    <w:rsid w:val="0044672A"/>
    <w:rsid w:val="00447E04"/>
    <w:rsid w:val="00456573"/>
    <w:rsid w:val="00467291"/>
    <w:rsid w:val="0047248F"/>
    <w:rsid w:val="00484553"/>
    <w:rsid w:val="004935C9"/>
    <w:rsid w:val="0049457E"/>
    <w:rsid w:val="004979C0"/>
    <w:rsid w:val="004C1DEF"/>
    <w:rsid w:val="004C4FB9"/>
    <w:rsid w:val="004C628C"/>
    <w:rsid w:val="004D79E2"/>
    <w:rsid w:val="004E2ECF"/>
    <w:rsid w:val="004F322E"/>
    <w:rsid w:val="004F7BB8"/>
    <w:rsid w:val="0050103D"/>
    <w:rsid w:val="00502324"/>
    <w:rsid w:val="0050426A"/>
    <w:rsid w:val="00530E6E"/>
    <w:rsid w:val="0053295A"/>
    <w:rsid w:val="005539DB"/>
    <w:rsid w:val="005625C9"/>
    <w:rsid w:val="005633C9"/>
    <w:rsid w:val="00565F36"/>
    <w:rsid w:val="00585FC4"/>
    <w:rsid w:val="00594633"/>
    <w:rsid w:val="005C15C0"/>
    <w:rsid w:val="005C6344"/>
    <w:rsid w:val="005E21C7"/>
    <w:rsid w:val="005F5858"/>
    <w:rsid w:val="006031E3"/>
    <w:rsid w:val="006047EC"/>
    <w:rsid w:val="006233C5"/>
    <w:rsid w:val="00631024"/>
    <w:rsid w:val="00631BE4"/>
    <w:rsid w:val="006455AB"/>
    <w:rsid w:val="0064700D"/>
    <w:rsid w:val="0065351F"/>
    <w:rsid w:val="006604F2"/>
    <w:rsid w:val="00680DA5"/>
    <w:rsid w:val="00681BA5"/>
    <w:rsid w:val="0068519B"/>
    <w:rsid w:val="00686AE7"/>
    <w:rsid w:val="00690CFE"/>
    <w:rsid w:val="006B0997"/>
    <w:rsid w:val="006B1FF4"/>
    <w:rsid w:val="006C148E"/>
    <w:rsid w:val="006D064C"/>
    <w:rsid w:val="006D0AB7"/>
    <w:rsid w:val="006D0D3A"/>
    <w:rsid w:val="006D2325"/>
    <w:rsid w:val="006E139A"/>
    <w:rsid w:val="006F3108"/>
    <w:rsid w:val="006F3346"/>
    <w:rsid w:val="00703121"/>
    <w:rsid w:val="00705234"/>
    <w:rsid w:val="00705338"/>
    <w:rsid w:val="00705768"/>
    <w:rsid w:val="0073243A"/>
    <w:rsid w:val="00741396"/>
    <w:rsid w:val="0075496E"/>
    <w:rsid w:val="00760549"/>
    <w:rsid w:val="00767704"/>
    <w:rsid w:val="00770BBD"/>
    <w:rsid w:val="00775FE3"/>
    <w:rsid w:val="007776B9"/>
    <w:rsid w:val="00792D60"/>
    <w:rsid w:val="007A0998"/>
    <w:rsid w:val="007A73A5"/>
    <w:rsid w:val="007B4438"/>
    <w:rsid w:val="007B599E"/>
    <w:rsid w:val="007C72C1"/>
    <w:rsid w:val="007D2EBE"/>
    <w:rsid w:val="007D3B0D"/>
    <w:rsid w:val="007E105E"/>
    <w:rsid w:val="007E23FF"/>
    <w:rsid w:val="007F222C"/>
    <w:rsid w:val="00803B24"/>
    <w:rsid w:val="00805D5C"/>
    <w:rsid w:val="00814652"/>
    <w:rsid w:val="00823846"/>
    <w:rsid w:val="00823C2C"/>
    <w:rsid w:val="008269FC"/>
    <w:rsid w:val="008346E5"/>
    <w:rsid w:val="00843811"/>
    <w:rsid w:val="00851708"/>
    <w:rsid w:val="00861B16"/>
    <w:rsid w:val="00867539"/>
    <w:rsid w:val="00872E9D"/>
    <w:rsid w:val="0087512B"/>
    <w:rsid w:val="0088609C"/>
    <w:rsid w:val="00895E69"/>
    <w:rsid w:val="008B4FE5"/>
    <w:rsid w:val="008F3349"/>
    <w:rsid w:val="008F3430"/>
    <w:rsid w:val="008F7665"/>
    <w:rsid w:val="009076AC"/>
    <w:rsid w:val="00917432"/>
    <w:rsid w:val="00931EE3"/>
    <w:rsid w:val="00942B5B"/>
    <w:rsid w:val="00967769"/>
    <w:rsid w:val="009726CD"/>
    <w:rsid w:val="00975516"/>
    <w:rsid w:val="009A6E01"/>
    <w:rsid w:val="009A7775"/>
    <w:rsid w:val="009B1F1F"/>
    <w:rsid w:val="009C6A7A"/>
    <w:rsid w:val="009C7F0C"/>
    <w:rsid w:val="009E1C7E"/>
    <w:rsid w:val="009F0A3C"/>
    <w:rsid w:val="009F1222"/>
    <w:rsid w:val="009F2571"/>
    <w:rsid w:val="009F492B"/>
    <w:rsid w:val="00A01EFD"/>
    <w:rsid w:val="00A14FF8"/>
    <w:rsid w:val="00A31EDE"/>
    <w:rsid w:val="00A34808"/>
    <w:rsid w:val="00A3768C"/>
    <w:rsid w:val="00A400B2"/>
    <w:rsid w:val="00A431EF"/>
    <w:rsid w:val="00A46B7C"/>
    <w:rsid w:val="00A477EA"/>
    <w:rsid w:val="00A55794"/>
    <w:rsid w:val="00A71FA6"/>
    <w:rsid w:val="00A909B6"/>
    <w:rsid w:val="00AA3842"/>
    <w:rsid w:val="00AB1FA7"/>
    <w:rsid w:val="00AE0808"/>
    <w:rsid w:val="00AE30E7"/>
    <w:rsid w:val="00AE6552"/>
    <w:rsid w:val="00AF2750"/>
    <w:rsid w:val="00AF5F85"/>
    <w:rsid w:val="00B0565C"/>
    <w:rsid w:val="00B07942"/>
    <w:rsid w:val="00B110B8"/>
    <w:rsid w:val="00B14ADF"/>
    <w:rsid w:val="00B24A5E"/>
    <w:rsid w:val="00B24A63"/>
    <w:rsid w:val="00B2791C"/>
    <w:rsid w:val="00B57125"/>
    <w:rsid w:val="00B63AFB"/>
    <w:rsid w:val="00B65032"/>
    <w:rsid w:val="00B70111"/>
    <w:rsid w:val="00B7391E"/>
    <w:rsid w:val="00B73E34"/>
    <w:rsid w:val="00B8251B"/>
    <w:rsid w:val="00B9448C"/>
    <w:rsid w:val="00BA238D"/>
    <w:rsid w:val="00BC4100"/>
    <w:rsid w:val="00BD11C6"/>
    <w:rsid w:val="00BD4A38"/>
    <w:rsid w:val="00BD7E7B"/>
    <w:rsid w:val="00BE5508"/>
    <w:rsid w:val="00BE7948"/>
    <w:rsid w:val="00BF1D66"/>
    <w:rsid w:val="00C146F4"/>
    <w:rsid w:val="00C21B56"/>
    <w:rsid w:val="00C41DE8"/>
    <w:rsid w:val="00C4634C"/>
    <w:rsid w:val="00C50F38"/>
    <w:rsid w:val="00C532C4"/>
    <w:rsid w:val="00C6501B"/>
    <w:rsid w:val="00C732A2"/>
    <w:rsid w:val="00C83384"/>
    <w:rsid w:val="00C916E1"/>
    <w:rsid w:val="00C936C1"/>
    <w:rsid w:val="00CA42A0"/>
    <w:rsid w:val="00CA754D"/>
    <w:rsid w:val="00CB6350"/>
    <w:rsid w:val="00CC486A"/>
    <w:rsid w:val="00CC4CFD"/>
    <w:rsid w:val="00CC6E16"/>
    <w:rsid w:val="00CC7454"/>
    <w:rsid w:val="00CD39F5"/>
    <w:rsid w:val="00CD6340"/>
    <w:rsid w:val="00CE328F"/>
    <w:rsid w:val="00CF1D13"/>
    <w:rsid w:val="00D064F9"/>
    <w:rsid w:val="00D06C3D"/>
    <w:rsid w:val="00D10851"/>
    <w:rsid w:val="00D1406C"/>
    <w:rsid w:val="00D2745C"/>
    <w:rsid w:val="00D33648"/>
    <w:rsid w:val="00D853D2"/>
    <w:rsid w:val="00D95526"/>
    <w:rsid w:val="00DA44E9"/>
    <w:rsid w:val="00DA4993"/>
    <w:rsid w:val="00DB5DB5"/>
    <w:rsid w:val="00DB70A4"/>
    <w:rsid w:val="00DD3DD1"/>
    <w:rsid w:val="00DD4D83"/>
    <w:rsid w:val="00DD69C3"/>
    <w:rsid w:val="00DF3301"/>
    <w:rsid w:val="00E02FB8"/>
    <w:rsid w:val="00E03B65"/>
    <w:rsid w:val="00E33A24"/>
    <w:rsid w:val="00E3788C"/>
    <w:rsid w:val="00E560C1"/>
    <w:rsid w:val="00E67406"/>
    <w:rsid w:val="00E67958"/>
    <w:rsid w:val="00E71EEA"/>
    <w:rsid w:val="00E8531C"/>
    <w:rsid w:val="00E95EB5"/>
    <w:rsid w:val="00EA7A0B"/>
    <w:rsid w:val="00EB370E"/>
    <w:rsid w:val="00EF0270"/>
    <w:rsid w:val="00F06C58"/>
    <w:rsid w:val="00F06D48"/>
    <w:rsid w:val="00F15568"/>
    <w:rsid w:val="00F24CC9"/>
    <w:rsid w:val="00F31419"/>
    <w:rsid w:val="00F3581B"/>
    <w:rsid w:val="00F35B2F"/>
    <w:rsid w:val="00F77224"/>
    <w:rsid w:val="00F94099"/>
    <w:rsid w:val="00FA7F3B"/>
    <w:rsid w:val="00FB6B47"/>
    <w:rsid w:val="00FB7CCE"/>
    <w:rsid w:val="00FD5256"/>
    <w:rsid w:val="00FF2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78618EE-F398-40C0-8173-F43A85242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6D48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4F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24F8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24F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24F8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24F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424F8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24F8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24F8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06D4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06D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06D48"/>
    <w:rPr>
      <w:rFonts w:ascii="Segoe UI" w:eastAsia="Times New Roman" w:hAnsi="Segoe UI" w:cs="Segoe UI"/>
      <w:sz w:val="18"/>
      <w:szCs w:val="18"/>
    </w:rPr>
  </w:style>
  <w:style w:type="table" w:styleId="a6">
    <w:name w:val="Table Grid"/>
    <w:basedOn w:val="a1"/>
    <w:uiPriority w:val="39"/>
    <w:rsid w:val="00D06C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9F25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F2571"/>
    <w:rPr>
      <w:rFonts w:ascii="Calibri" w:eastAsia="Times New Roman" w:hAnsi="Calibri" w:cs="Times New Roman"/>
    </w:rPr>
  </w:style>
  <w:style w:type="paragraph" w:styleId="a9">
    <w:name w:val="footer"/>
    <w:basedOn w:val="a"/>
    <w:link w:val="aa"/>
    <w:uiPriority w:val="99"/>
    <w:unhideWhenUsed/>
    <w:rsid w:val="009F25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F2571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66DCD6-7263-4CD0-A566-AB8CC0E99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2698</TotalTime>
  <Pages>1</Pages>
  <Words>4272</Words>
  <Characters>24351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Соловьева Ирина Сергеевна</dc:creator>
  <cp:keywords/>
  <dc:description/>
  <cp:lastModifiedBy>Соловьева Ирина Сергеевна</cp:lastModifiedBy>
  <cp:revision>218</cp:revision>
  <cp:lastPrinted>2022-03-21T04:57:00Z</cp:lastPrinted>
  <dcterms:created xsi:type="dcterms:W3CDTF">2020-10-05T06:16:00Z</dcterms:created>
  <dcterms:modified xsi:type="dcterms:W3CDTF">2022-03-21T06:29:00Z</dcterms:modified>
</cp:coreProperties>
</file>